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749" w:rsidRPr="006C3421" w:rsidRDefault="006C3421" w:rsidP="006C3421">
      <w:pPr>
        <w:pStyle w:val="Title"/>
      </w:pPr>
      <w:r w:rsidRPr="006C3421">
        <w:t>Camera Prototype Board Testing Log</w:t>
      </w:r>
    </w:p>
    <w:p w:rsidR="006C3421" w:rsidRDefault="006C3421" w:rsidP="006C3421">
      <w:pPr>
        <w:pStyle w:val="Author"/>
      </w:pPr>
      <w:r>
        <w:t>Henry Simms</w:t>
      </w:r>
      <w:r w:rsidR="00C35971">
        <w:t>, Fraser Kettle</w:t>
      </w:r>
    </w:p>
    <w:tbl>
      <w:tblPr>
        <w:tblStyle w:val="TableGrid"/>
        <w:tblW w:w="0" w:type="auto"/>
        <w:tblLook w:val="04A0"/>
      </w:tblPr>
      <w:tblGrid>
        <w:gridCol w:w="2235"/>
        <w:gridCol w:w="4110"/>
        <w:gridCol w:w="2897"/>
      </w:tblGrid>
      <w:tr w:rsidR="006C3421" w:rsidRPr="00AC3410" w:rsidTr="001657EF">
        <w:tc>
          <w:tcPr>
            <w:tcW w:w="2235" w:type="dxa"/>
          </w:tcPr>
          <w:p w:rsidR="006C3421" w:rsidRPr="00AC3410" w:rsidRDefault="006C3421" w:rsidP="001657EF">
            <w:pPr>
              <w:jc w:val="center"/>
              <w:rPr>
                <w:rFonts w:ascii="Arial" w:hAnsi="Arial" w:cs="Arial"/>
              </w:rPr>
            </w:pPr>
            <w:r w:rsidRPr="00AC3410">
              <w:rPr>
                <w:rFonts w:ascii="Arial" w:hAnsi="Arial" w:cs="Arial"/>
              </w:rPr>
              <w:t>Date</w:t>
            </w:r>
          </w:p>
        </w:tc>
        <w:tc>
          <w:tcPr>
            <w:tcW w:w="4110" w:type="dxa"/>
          </w:tcPr>
          <w:p w:rsidR="006C3421" w:rsidRPr="00AC3410" w:rsidRDefault="006C3421" w:rsidP="001657EF">
            <w:pPr>
              <w:jc w:val="center"/>
              <w:rPr>
                <w:rFonts w:ascii="Arial" w:hAnsi="Arial" w:cs="Arial"/>
              </w:rPr>
            </w:pPr>
            <w:r w:rsidRPr="00AC3410">
              <w:rPr>
                <w:rFonts w:ascii="Arial" w:hAnsi="Arial" w:cs="Arial"/>
              </w:rPr>
              <w:t>Updated Reference Number</w:t>
            </w:r>
          </w:p>
        </w:tc>
        <w:tc>
          <w:tcPr>
            <w:tcW w:w="2897" w:type="dxa"/>
          </w:tcPr>
          <w:p w:rsidR="006C3421" w:rsidRPr="00AC3410" w:rsidRDefault="006C3421" w:rsidP="001657EF">
            <w:pPr>
              <w:jc w:val="center"/>
              <w:rPr>
                <w:rFonts w:ascii="Arial" w:hAnsi="Arial" w:cs="Arial"/>
              </w:rPr>
            </w:pPr>
            <w:r>
              <w:rPr>
                <w:rFonts w:ascii="Arial" w:hAnsi="Arial" w:cs="Arial"/>
              </w:rPr>
              <w:t>C</w:t>
            </w:r>
            <w:r w:rsidRPr="00AC3410">
              <w:rPr>
                <w:rFonts w:ascii="Arial" w:hAnsi="Arial" w:cs="Arial"/>
              </w:rPr>
              <w:t>hange</w:t>
            </w:r>
          </w:p>
        </w:tc>
      </w:tr>
      <w:tr w:rsidR="006C3421" w:rsidRPr="00AC3410" w:rsidTr="001657EF">
        <w:tc>
          <w:tcPr>
            <w:tcW w:w="2235" w:type="dxa"/>
          </w:tcPr>
          <w:p w:rsidR="006C3421" w:rsidRPr="00AC3410" w:rsidRDefault="006C3421" w:rsidP="001657EF">
            <w:pPr>
              <w:jc w:val="center"/>
              <w:rPr>
                <w:rFonts w:ascii="Arial" w:hAnsi="Arial" w:cs="Arial"/>
              </w:rPr>
            </w:pPr>
          </w:p>
        </w:tc>
        <w:tc>
          <w:tcPr>
            <w:tcW w:w="4110" w:type="dxa"/>
          </w:tcPr>
          <w:p w:rsidR="006C3421" w:rsidRPr="00AC3410" w:rsidRDefault="006C3421" w:rsidP="001657EF">
            <w:pPr>
              <w:jc w:val="center"/>
              <w:rPr>
                <w:rFonts w:ascii="Arial" w:hAnsi="Arial" w:cs="Arial"/>
              </w:rPr>
            </w:pPr>
          </w:p>
        </w:tc>
        <w:tc>
          <w:tcPr>
            <w:tcW w:w="2897" w:type="dxa"/>
          </w:tcPr>
          <w:p w:rsidR="006C3421" w:rsidRPr="00AC3410" w:rsidRDefault="006C3421" w:rsidP="001657EF">
            <w:pPr>
              <w:jc w:val="center"/>
              <w:rPr>
                <w:rFonts w:ascii="Arial" w:hAnsi="Arial" w:cs="Arial"/>
              </w:rPr>
            </w:pPr>
          </w:p>
        </w:tc>
      </w:tr>
      <w:tr w:rsidR="006C3421" w:rsidRPr="00AC3410" w:rsidTr="001657EF">
        <w:tc>
          <w:tcPr>
            <w:tcW w:w="2235" w:type="dxa"/>
          </w:tcPr>
          <w:p w:rsidR="006C3421" w:rsidRPr="00AC3410" w:rsidRDefault="006C3421" w:rsidP="001657EF">
            <w:pPr>
              <w:jc w:val="center"/>
              <w:rPr>
                <w:rFonts w:ascii="Arial" w:hAnsi="Arial" w:cs="Arial"/>
              </w:rPr>
            </w:pPr>
            <w:r>
              <w:rPr>
                <w:rFonts w:ascii="Arial" w:hAnsi="Arial" w:cs="Arial"/>
              </w:rPr>
              <w:t>20/11</w:t>
            </w:r>
            <w:r w:rsidRPr="00AC3410">
              <w:rPr>
                <w:rFonts w:ascii="Arial" w:hAnsi="Arial" w:cs="Arial"/>
              </w:rPr>
              <w:t>/</w:t>
            </w:r>
            <w:r>
              <w:rPr>
                <w:rFonts w:ascii="Arial" w:hAnsi="Arial" w:cs="Arial"/>
              </w:rPr>
              <w:t>2009</w:t>
            </w:r>
          </w:p>
        </w:tc>
        <w:tc>
          <w:tcPr>
            <w:tcW w:w="4110" w:type="dxa"/>
          </w:tcPr>
          <w:p w:rsidR="006C3421" w:rsidRPr="00AC3410" w:rsidRDefault="006C3421" w:rsidP="006C3421">
            <w:pPr>
              <w:jc w:val="center"/>
              <w:rPr>
                <w:rFonts w:ascii="Arial" w:hAnsi="Arial" w:cs="Arial"/>
              </w:rPr>
            </w:pPr>
            <w:r w:rsidRPr="00AC3410">
              <w:rPr>
                <w:rFonts w:ascii="Arial" w:hAnsi="Arial" w:cs="Arial"/>
              </w:rPr>
              <w:t>[PLM-</w:t>
            </w:r>
            <w:r>
              <w:rPr>
                <w:rFonts w:ascii="Arial" w:hAnsi="Arial" w:cs="Arial"/>
              </w:rPr>
              <w:t>CAM</w:t>
            </w:r>
            <w:r w:rsidRPr="00AC3410">
              <w:rPr>
                <w:rFonts w:ascii="Arial" w:hAnsi="Arial" w:cs="Arial"/>
              </w:rPr>
              <w:t>-</w:t>
            </w:r>
            <w:r>
              <w:rPr>
                <w:rFonts w:ascii="Arial" w:hAnsi="Arial" w:cs="Arial"/>
              </w:rPr>
              <w:t>CPBTestLog</w:t>
            </w:r>
            <w:r w:rsidRPr="00AC3410">
              <w:rPr>
                <w:rFonts w:ascii="Arial" w:hAnsi="Arial" w:cs="Arial"/>
              </w:rPr>
              <w:t>-</w:t>
            </w:r>
            <w:r>
              <w:rPr>
                <w:rFonts w:ascii="Arial" w:hAnsi="Arial" w:cs="Arial"/>
              </w:rPr>
              <w:t>726</w:t>
            </w:r>
            <w:r w:rsidRPr="00AC3410">
              <w:rPr>
                <w:rFonts w:ascii="Arial" w:hAnsi="Arial" w:cs="Arial"/>
              </w:rPr>
              <w:t>-</w:t>
            </w:r>
            <w:r>
              <w:rPr>
                <w:rFonts w:ascii="Arial" w:hAnsi="Arial" w:cs="Arial"/>
              </w:rPr>
              <w:t>1</w:t>
            </w:r>
            <w:r w:rsidRPr="00AC3410">
              <w:rPr>
                <w:rFonts w:ascii="Arial" w:hAnsi="Arial" w:cs="Arial"/>
              </w:rPr>
              <w:t>]</w:t>
            </w:r>
          </w:p>
        </w:tc>
        <w:tc>
          <w:tcPr>
            <w:tcW w:w="2897" w:type="dxa"/>
          </w:tcPr>
          <w:p w:rsidR="006C3421" w:rsidRPr="00AC3410" w:rsidRDefault="006C3421" w:rsidP="001657EF">
            <w:pPr>
              <w:jc w:val="center"/>
              <w:rPr>
                <w:rFonts w:ascii="Arial" w:hAnsi="Arial" w:cs="Arial"/>
              </w:rPr>
            </w:pPr>
            <w:r>
              <w:rPr>
                <w:rFonts w:ascii="Arial" w:hAnsi="Arial" w:cs="Arial"/>
              </w:rPr>
              <w:t>Version uploaded to wiki</w:t>
            </w:r>
          </w:p>
        </w:tc>
      </w:tr>
      <w:tr w:rsidR="006C3421" w:rsidRPr="00AC3410" w:rsidTr="001657EF">
        <w:tc>
          <w:tcPr>
            <w:tcW w:w="2235" w:type="dxa"/>
          </w:tcPr>
          <w:p w:rsidR="006C3421" w:rsidRPr="00AC3410" w:rsidRDefault="006C3421" w:rsidP="001657EF">
            <w:pPr>
              <w:jc w:val="center"/>
              <w:rPr>
                <w:rFonts w:ascii="Arial" w:hAnsi="Arial" w:cs="Arial"/>
              </w:rPr>
            </w:pPr>
          </w:p>
        </w:tc>
        <w:tc>
          <w:tcPr>
            <w:tcW w:w="4110" w:type="dxa"/>
          </w:tcPr>
          <w:p w:rsidR="006C3421" w:rsidRPr="00AC3410" w:rsidRDefault="006C3421" w:rsidP="001657EF">
            <w:pPr>
              <w:jc w:val="center"/>
              <w:rPr>
                <w:rFonts w:ascii="Arial" w:hAnsi="Arial" w:cs="Arial"/>
              </w:rPr>
            </w:pPr>
          </w:p>
        </w:tc>
        <w:tc>
          <w:tcPr>
            <w:tcW w:w="2897" w:type="dxa"/>
          </w:tcPr>
          <w:p w:rsidR="006C3421" w:rsidRPr="00AC3410" w:rsidRDefault="006C3421" w:rsidP="001657EF">
            <w:pPr>
              <w:jc w:val="center"/>
              <w:rPr>
                <w:rFonts w:ascii="Arial" w:hAnsi="Arial" w:cs="Arial"/>
              </w:rPr>
            </w:pPr>
          </w:p>
        </w:tc>
      </w:tr>
      <w:tr w:rsidR="006C3421" w:rsidRPr="00AC3410" w:rsidTr="001657EF">
        <w:tc>
          <w:tcPr>
            <w:tcW w:w="2235" w:type="dxa"/>
          </w:tcPr>
          <w:p w:rsidR="006C3421" w:rsidRPr="00AC3410" w:rsidRDefault="006C3421" w:rsidP="001657EF">
            <w:pPr>
              <w:jc w:val="center"/>
              <w:rPr>
                <w:rFonts w:ascii="Arial" w:hAnsi="Arial" w:cs="Arial"/>
              </w:rPr>
            </w:pPr>
          </w:p>
        </w:tc>
        <w:tc>
          <w:tcPr>
            <w:tcW w:w="4110" w:type="dxa"/>
          </w:tcPr>
          <w:p w:rsidR="006C3421" w:rsidRPr="00AC3410" w:rsidRDefault="006C3421" w:rsidP="001657EF">
            <w:pPr>
              <w:jc w:val="center"/>
              <w:rPr>
                <w:rFonts w:ascii="Arial" w:hAnsi="Arial" w:cs="Arial"/>
              </w:rPr>
            </w:pPr>
          </w:p>
        </w:tc>
        <w:tc>
          <w:tcPr>
            <w:tcW w:w="2897" w:type="dxa"/>
          </w:tcPr>
          <w:p w:rsidR="006C3421" w:rsidRPr="00AC3410" w:rsidRDefault="006C3421" w:rsidP="001657EF">
            <w:pPr>
              <w:jc w:val="center"/>
              <w:rPr>
                <w:rFonts w:ascii="Arial" w:hAnsi="Arial" w:cs="Arial"/>
              </w:rPr>
            </w:pPr>
          </w:p>
        </w:tc>
      </w:tr>
      <w:tr w:rsidR="006C3421" w:rsidRPr="00AC3410" w:rsidTr="001657EF">
        <w:tc>
          <w:tcPr>
            <w:tcW w:w="2235" w:type="dxa"/>
          </w:tcPr>
          <w:p w:rsidR="006C3421" w:rsidRPr="00AC3410" w:rsidRDefault="006C3421" w:rsidP="001657EF">
            <w:pPr>
              <w:jc w:val="center"/>
              <w:rPr>
                <w:rFonts w:ascii="Arial" w:hAnsi="Arial" w:cs="Arial"/>
              </w:rPr>
            </w:pPr>
          </w:p>
        </w:tc>
        <w:tc>
          <w:tcPr>
            <w:tcW w:w="4110" w:type="dxa"/>
          </w:tcPr>
          <w:p w:rsidR="006C3421" w:rsidRPr="00AC3410" w:rsidRDefault="006C3421" w:rsidP="001657EF">
            <w:pPr>
              <w:jc w:val="center"/>
              <w:rPr>
                <w:rFonts w:ascii="Arial" w:hAnsi="Arial" w:cs="Arial"/>
              </w:rPr>
            </w:pPr>
          </w:p>
        </w:tc>
        <w:tc>
          <w:tcPr>
            <w:tcW w:w="2897" w:type="dxa"/>
          </w:tcPr>
          <w:p w:rsidR="006C3421" w:rsidRPr="00AC3410" w:rsidRDefault="006C3421" w:rsidP="001657EF">
            <w:pPr>
              <w:jc w:val="center"/>
              <w:rPr>
                <w:rFonts w:ascii="Arial" w:hAnsi="Arial" w:cs="Arial"/>
              </w:rPr>
            </w:pPr>
          </w:p>
        </w:tc>
      </w:tr>
      <w:tr w:rsidR="006C3421" w:rsidRPr="00AC3410" w:rsidTr="001657EF">
        <w:tc>
          <w:tcPr>
            <w:tcW w:w="2235" w:type="dxa"/>
          </w:tcPr>
          <w:p w:rsidR="006C3421" w:rsidRPr="00AC3410" w:rsidRDefault="006C3421" w:rsidP="001657EF">
            <w:pPr>
              <w:jc w:val="center"/>
              <w:rPr>
                <w:rFonts w:ascii="Arial" w:hAnsi="Arial" w:cs="Arial"/>
              </w:rPr>
            </w:pPr>
          </w:p>
        </w:tc>
        <w:tc>
          <w:tcPr>
            <w:tcW w:w="4110" w:type="dxa"/>
          </w:tcPr>
          <w:p w:rsidR="006C3421" w:rsidRPr="00AC3410" w:rsidRDefault="006C3421" w:rsidP="001657EF">
            <w:pPr>
              <w:jc w:val="center"/>
              <w:rPr>
                <w:rFonts w:ascii="Arial" w:hAnsi="Arial" w:cs="Arial"/>
              </w:rPr>
            </w:pPr>
          </w:p>
        </w:tc>
        <w:tc>
          <w:tcPr>
            <w:tcW w:w="2897" w:type="dxa"/>
          </w:tcPr>
          <w:p w:rsidR="006C3421" w:rsidRPr="00AC3410" w:rsidRDefault="006C3421" w:rsidP="001657EF">
            <w:pPr>
              <w:jc w:val="center"/>
              <w:rPr>
                <w:rFonts w:ascii="Arial" w:hAnsi="Arial" w:cs="Arial"/>
              </w:rPr>
            </w:pPr>
          </w:p>
        </w:tc>
      </w:tr>
    </w:tbl>
    <w:p w:rsidR="006C3421" w:rsidRDefault="006C3421" w:rsidP="006C3421">
      <w:pPr>
        <w:pStyle w:val="Heading1"/>
      </w:pPr>
      <w:r>
        <w:t>Introduction</w:t>
      </w:r>
    </w:p>
    <w:p w:rsidR="006C3421" w:rsidRDefault="006C3421" w:rsidP="006C3421">
      <w:pPr>
        <w:rPr>
          <w:rFonts w:ascii="Arial" w:hAnsi="Arial" w:cs="Arial"/>
        </w:rPr>
      </w:pPr>
      <w:r w:rsidRPr="008C773A">
        <w:rPr>
          <w:rFonts w:ascii="Arial" w:hAnsi="Arial" w:cs="Arial"/>
        </w:rPr>
        <w:t xml:space="preserve">The camera prototype board (CPB) is a low-voltage image sensor. During operation, the board </w:t>
      </w:r>
      <w:r>
        <w:rPr>
          <w:rFonts w:ascii="Arial" w:hAnsi="Arial" w:cs="Arial"/>
        </w:rPr>
        <w:t>is</w:t>
      </w:r>
      <w:r w:rsidRPr="008C773A">
        <w:rPr>
          <w:rFonts w:ascii="Arial" w:hAnsi="Arial" w:cs="Arial"/>
        </w:rPr>
        <w:t xml:space="preserve"> run from a </w:t>
      </w:r>
      <w:r>
        <w:rPr>
          <w:rFonts w:ascii="Arial" w:hAnsi="Arial" w:cs="Arial"/>
        </w:rPr>
        <w:t>2.5</w:t>
      </w:r>
      <w:r w:rsidRPr="008C773A">
        <w:rPr>
          <w:rFonts w:ascii="Arial" w:hAnsi="Arial" w:cs="Arial"/>
        </w:rPr>
        <w:t xml:space="preserve">V supply. This document describes </w:t>
      </w:r>
      <w:r>
        <w:rPr>
          <w:rFonts w:ascii="Arial" w:hAnsi="Arial" w:cs="Arial"/>
        </w:rPr>
        <w:t>the various observations and problems encountered during</w:t>
      </w:r>
      <w:r w:rsidRPr="008C773A">
        <w:rPr>
          <w:rFonts w:ascii="Arial" w:hAnsi="Arial" w:cs="Arial"/>
        </w:rPr>
        <w:t xml:space="preserve"> test</w:t>
      </w:r>
      <w:r>
        <w:rPr>
          <w:rFonts w:ascii="Arial" w:hAnsi="Arial" w:cs="Arial"/>
        </w:rPr>
        <w:t>ing</w:t>
      </w:r>
      <w:r w:rsidRPr="008C773A">
        <w:rPr>
          <w:rFonts w:ascii="Arial" w:hAnsi="Arial" w:cs="Arial"/>
        </w:rPr>
        <w:t xml:space="preserve"> the various circuits of the CPB to verify that they are functioning correctly.</w:t>
      </w:r>
    </w:p>
    <w:p w:rsidR="00C708FD" w:rsidRDefault="00C708FD" w:rsidP="00C708FD">
      <w:pPr>
        <w:pStyle w:val="Caption"/>
        <w:keepNext/>
        <w:jc w:val="center"/>
      </w:pPr>
      <w:r>
        <w:t xml:space="preserve">Table </w:t>
      </w:r>
      <w:fldSimple w:instr=" SEQ Table \* ARABIC ">
        <w:r w:rsidR="00C35971">
          <w:rPr>
            <w:noProof/>
          </w:rPr>
          <w:t>1</w:t>
        </w:r>
      </w:fldSimple>
      <w:r>
        <w:t>. CPB Pin Descriptions</w:t>
      </w:r>
    </w:p>
    <w:tbl>
      <w:tblPr>
        <w:tblStyle w:val="TableGrid"/>
        <w:tblW w:w="8897" w:type="dxa"/>
        <w:jc w:val="center"/>
        <w:tblLayout w:type="fixed"/>
        <w:tblLook w:val="04A0"/>
      </w:tblPr>
      <w:tblGrid>
        <w:gridCol w:w="1101"/>
        <w:gridCol w:w="1701"/>
        <w:gridCol w:w="1275"/>
        <w:gridCol w:w="4820"/>
      </w:tblGrid>
      <w:tr w:rsidR="009919B8" w:rsidRPr="00DB29C6" w:rsidTr="00C708FD">
        <w:trPr>
          <w:jc w:val="center"/>
        </w:trPr>
        <w:tc>
          <w:tcPr>
            <w:tcW w:w="1101" w:type="dxa"/>
            <w:vAlign w:val="center"/>
          </w:tcPr>
          <w:p w:rsidR="009919B8" w:rsidRPr="009919B8" w:rsidRDefault="009919B8" w:rsidP="009919B8">
            <w:pPr>
              <w:pStyle w:val="NoSpacing"/>
              <w:rPr>
                <w:b/>
              </w:rPr>
            </w:pPr>
            <w:r w:rsidRPr="009919B8">
              <w:rPr>
                <w:b/>
              </w:rPr>
              <w:t>Number</w:t>
            </w:r>
          </w:p>
        </w:tc>
        <w:tc>
          <w:tcPr>
            <w:tcW w:w="1701" w:type="dxa"/>
            <w:vAlign w:val="center"/>
          </w:tcPr>
          <w:p w:rsidR="009919B8" w:rsidRPr="009919B8" w:rsidRDefault="009919B8" w:rsidP="009919B8">
            <w:pPr>
              <w:pStyle w:val="NoSpacing"/>
              <w:rPr>
                <w:b/>
              </w:rPr>
            </w:pPr>
            <w:r w:rsidRPr="009919B8">
              <w:rPr>
                <w:b/>
              </w:rPr>
              <w:t>Name</w:t>
            </w:r>
          </w:p>
        </w:tc>
        <w:tc>
          <w:tcPr>
            <w:tcW w:w="1275" w:type="dxa"/>
            <w:vAlign w:val="center"/>
          </w:tcPr>
          <w:p w:rsidR="009919B8" w:rsidRPr="009919B8" w:rsidRDefault="009919B8" w:rsidP="009919B8">
            <w:pPr>
              <w:pStyle w:val="NoSpacing"/>
              <w:rPr>
                <w:b/>
              </w:rPr>
            </w:pPr>
            <w:r w:rsidRPr="009919B8">
              <w:rPr>
                <w:b/>
              </w:rPr>
              <w:t>Pin Type</w:t>
            </w:r>
          </w:p>
        </w:tc>
        <w:tc>
          <w:tcPr>
            <w:tcW w:w="4820" w:type="dxa"/>
            <w:vAlign w:val="center"/>
          </w:tcPr>
          <w:p w:rsidR="009919B8" w:rsidRPr="009919B8" w:rsidRDefault="009919B8" w:rsidP="009919B8">
            <w:pPr>
              <w:pStyle w:val="NoSpacing"/>
              <w:rPr>
                <w:b/>
              </w:rPr>
            </w:pPr>
            <w:r w:rsidRPr="009919B8">
              <w:rPr>
                <w:b/>
              </w:rPr>
              <w:t>Function/Description</w:t>
            </w:r>
          </w:p>
        </w:tc>
      </w:tr>
      <w:tr w:rsidR="009919B8" w:rsidRPr="00862CAB" w:rsidTr="00C708FD">
        <w:trPr>
          <w:jc w:val="center"/>
        </w:trPr>
        <w:tc>
          <w:tcPr>
            <w:tcW w:w="1101" w:type="dxa"/>
            <w:vAlign w:val="center"/>
          </w:tcPr>
          <w:p w:rsidR="009919B8" w:rsidRPr="00316C7F" w:rsidRDefault="009919B8" w:rsidP="009919B8">
            <w:pPr>
              <w:pStyle w:val="NoSpacing"/>
            </w:pPr>
            <w:r w:rsidRPr="00316C7F">
              <w:t>1</w:t>
            </w:r>
          </w:p>
        </w:tc>
        <w:tc>
          <w:tcPr>
            <w:tcW w:w="1701" w:type="dxa"/>
            <w:vAlign w:val="center"/>
          </w:tcPr>
          <w:p w:rsidR="009919B8" w:rsidRPr="00316C7F" w:rsidRDefault="009919B8" w:rsidP="009919B8">
            <w:pPr>
              <w:pStyle w:val="NoSpacing"/>
            </w:pPr>
            <w:r w:rsidRPr="00316C7F">
              <w:t>VSS_A</w:t>
            </w:r>
          </w:p>
        </w:tc>
        <w:tc>
          <w:tcPr>
            <w:tcW w:w="1275" w:type="dxa"/>
            <w:vAlign w:val="center"/>
          </w:tcPr>
          <w:p w:rsidR="009919B8" w:rsidRPr="00316C7F" w:rsidRDefault="009919B8" w:rsidP="009919B8">
            <w:pPr>
              <w:pStyle w:val="NoSpacing"/>
            </w:pPr>
            <w:r w:rsidRPr="00316C7F">
              <w:t>Ground</w:t>
            </w:r>
          </w:p>
        </w:tc>
        <w:tc>
          <w:tcPr>
            <w:tcW w:w="4820" w:type="dxa"/>
            <w:vAlign w:val="center"/>
          </w:tcPr>
          <w:p w:rsidR="009919B8" w:rsidRPr="00316C7F" w:rsidRDefault="00986912" w:rsidP="009919B8">
            <w:pPr>
              <w:pStyle w:val="NoSpacing"/>
              <w:jc w:val="left"/>
            </w:pPr>
            <w:r w:rsidRPr="00316C7F">
              <w:t>Analogue</w:t>
            </w:r>
            <w:r w:rsidR="009919B8" w:rsidRPr="00316C7F">
              <w:t xml:space="preserve"> ground</w:t>
            </w:r>
          </w:p>
        </w:tc>
      </w:tr>
      <w:tr w:rsidR="009919B8" w:rsidRPr="00862CAB" w:rsidTr="00C708FD">
        <w:trPr>
          <w:jc w:val="center"/>
        </w:trPr>
        <w:tc>
          <w:tcPr>
            <w:tcW w:w="1101" w:type="dxa"/>
            <w:vAlign w:val="center"/>
          </w:tcPr>
          <w:p w:rsidR="009919B8" w:rsidRPr="00316C7F" w:rsidRDefault="009919B8" w:rsidP="009919B8">
            <w:pPr>
              <w:pStyle w:val="NoSpacing"/>
            </w:pPr>
            <w:r w:rsidRPr="00316C7F">
              <w:t>2</w:t>
            </w:r>
          </w:p>
        </w:tc>
        <w:tc>
          <w:tcPr>
            <w:tcW w:w="1701" w:type="dxa"/>
            <w:vAlign w:val="center"/>
          </w:tcPr>
          <w:p w:rsidR="009919B8" w:rsidRPr="00316C7F" w:rsidRDefault="009919B8" w:rsidP="009919B8">
            <w:pPr>
              <w:pStyle w:val="NoSpacing"/>
            </w:pPr>
            <w:r w:rsidRPr="00316C7F">
              <w:t>VDD_A</w:t>
            </w:r>
          </w:p>
        </w:tc>
        <w:tc>
          <w:tcPr>
            <w:tcW w:w="1275" w:type="dxa"/>
            <w:vAlign w:val="center"/>
          </w:tcPr>
          <w:p w:rsidR="009919B8" w:rsidRPr="00316C7F" w:rsidRDefault="009919B8" w:rsidP="009919B8">
            <w:pPr>
              <w:pStyle w:val="NoSpacing"/>
            </w:pPr>
            <w:r w:rsidRPr="00316C7F">
              <w:t>V</w:t>
            </w:r>
            <w:r w:rsidRPr="00316C7F">
              <w:rPr>
                <w:vertAlign w:val="subscript"/>
              </w:rPr>
              <w:t>DD</w:t>
            </w:r>
          </w:p>
        </w:tc>
        <w:tc>
          <w:tcPr>
            <w:tcW w:w="4820" w:type="dxa"/>
            <w:vAlign w:val="center"/>
          </w:tcPr>
          <w:p w:rsidR="009919B8" w:rsidRPr="00316C7F" w:rsidRDefault="00986912" w:rsidP="009919B8">
            <w:pPr>
              <w:pStyle w:val="NoSpacing"/>
              <w:jc w:val="left"/>
            </w:pPr>
            <w:r w:rsidRPr="00316C7F">
              <w:t>Analogue</w:t>
            </w:r>
            <w:r w:rsidR="009919B8" w:rsidRPr="00316C7F">
              <w:t xml:space="preserve"> VDD</w:t>
            </w:r>
          </w:p>
        </w:tc>
      </w:tr>
      <w:tr w:rsidR="009919B8" w:rsidRPr="00862CAB" w:rsidTr="00C708FD">
        <w:trPr>
          <w:jc w:val="center"/>
        </w:trPr>
        <w:tc>
          <w:tcPr>
            <w:tcW w:w="1101" w:type="dxa"/>
            <w:vAlign w:val="center"/>
          </w:tcPr>
          <w:p w:rsidR="009919B8" w:rsidRPr="009919B8" w:rsidRDefault="009919B8" w:rsidP="009919B8">
            <w:pPr>
              <w:pStyle w:val="NoSpacing"/>
              <w:rPr>
                <w:strike/>
              </w:rPr>
            </w:pPr>
            <w:r w:rsidRPr="009919B8">
              <w:rPr>
                <w:strike/>
              </w:rPr>
              <w:t>3</w:t>
            </w:r>
          </w:p>
        </w:tc>
        <w:tc>
          <w:tcPr>
            <w:tcW w:w="1701" w:type="dxa"/>
            <w:vAlign w:val="center"/>
          </w:tcPr>
          <w:p w:rsidR="009919B8" w:rsidRPr="009919B8" w:rsidRDefault="009919B8" w:rsidP="009919B8">
            <w:pPr>
              <w:pStyle w:val="NoSpacing"/>
              <w:rPr>
                <w:strike/>
              </w:rPr>
            </w:pPr>
            <w:r w:rsidRPr="009919B8">
              <w:rPr>
                <w:strike/>
              </w:rPr>
              <w:t>NC</w:t>
            </w:r>
          </w:p>
        </w:tc>
        <w:tc>
          <w:tcPr>
            <w:tcW w:w="1275" w:type="dxa"/>
            <w:vAlign w:val="center"/>
          </w:tcPr>
          <w:p w:rsidR="009919B8" w:rsidRPr="009919B8" w:rsidRDefault="009919B8" w:rsidP="009919B8">
            <w:pPr>
              <w:pStyle w:val="NoSpacing"/>
              <w:rPr>
                <w:strike/>
              </w:rPr>
            </w:pPr>
            <w:r w:rsidRPr="009919B8">
              <w:rPr>
                <w:strike/>
              </w:rPr>
              <w:t>-</w:t>
            </w:r>
          </w:p>
        </w:tc>
        <w:tc>
          <w:tcPr>
            <w:tcW w:w="4820" w:type="dxa"/>
            <w:vAlign w:val="center"/>
          </w:tcPr>
          <w:p w:rsidR="009919B8" w:rsidRPr="009919B8" w:rsidRDefault="009919B8" w:rsidP="009919B8">
            <w:pPr>
              <w:pStyle w:val="NoSpacing"/>
              <w:jc w:val="left"/>
              <w:rPr>
                <w:strike/>
              </w:rPr>
            </w:pPr>
            <w:r w:rsidRPr="009919B8">
              <w:rPr>
                <w:strike/>
              </w:rPr>
              <w:t>No Connection</w:t>
            </w:r>
          </w:p>
        </w:tc>
      </w:tr>
      <w:tr w:rsidR="009919B8" w:rsidRPr="00862CAB" w:rsidTr="00C708FD">
        <w:trPr>
          <w:jc w:val="center"/>
        </w:trPr>
        <w:tc>
          <w:tcPr>
            <w:tcW w:w="1101" w:type="dxa"/>
            <w:vAlign w:val="center"/>
          </w:tcPr>
          <w:p w:rsidR="009919B8" w:rsidRPr="009919B8" w:rsidRDefault="009919B8" w:rsidP="009919B8">
            <w:pPr>
              <w:pStyle w:val="NoSpacing"/>
              <w:rPr>
                <w:strike/>
              </w:rPr>
            </w:pPr>
            <w:r w:rsidRPr="009919B8">
              <w:rPr>
                <w:strike/>
              </w:rPr>
              <w:t>4</w:t>
            </w:r>
          </w:p>
        </w:tc>
        <w:tc>
          <w:tcPr>
            <w:tcW w:w="1701" w:type="dxa"/>
            <w:vAlign w:val="center"/>
          </w:tcPr>
          <w:p w:rsidR="009919B8" w:rsidRPr="009919B8" w:rsidRDefault="009919B8" w:rsidP="009919B8">
            <w:pPr>
              <w:pStyle w:val="NoSpacing"/>
              <w:rPr>
                <w:strike/>
              </w:rPr>
            </w:pPr>
            <w:r w:rsidRPr="009919B8">
              <w:rPr>
                <w:strike/>
              </w:rPr>
              <w:t>NC</w:t>
            </w:r>
          </w:p>
        </w:tc>
        <w:tc>
          <w:tcPr>
            <w:tcW w:w="1275" w:type="dxa"/>
            <w:vAlign w:val="center"/>
          </w:tcPr>
          <w:p w:rsidR="009919B8" w:rsidRPr="009919B8" w:rsidRDefault="009919B8" w:rsidP="009919B8">
            <w:pPr>
              <w:pStyle w:val="NoSpacing"/>
              <w:rPr>
                <w:strike/>
              </w:rPr>
            </w:pPr>
            <w:r w:rsidRPr="009919B8">
              <w:rPr>
                <w:strike/>
              </w:rPr>
              <w:t>-</w:t>
            </w:r>
          </w:p>
        </w:tc>
        <w:tc>
          <w:tcPr>
            <w:tcW w:w="4820" w:type="dxa"/>
            <w:vAlign w:val="center"/>
          </w:tcPr>
          <w:p w:rsidR="009919B8" w:rsidRPr="009919B8" w:rsidRDefault="009919B8" w:rsidP="009919B8">
            <w:pPr>
              <w:pStyle w:val="NoSpacing"/>
              <w:jc w:val="left"/>
              <w:rPr>
                <w:strike/>
              </w:rPr>
            </w:pPr>
            <w:r w:rsidRPr="009919B8">
              <w:rPr>
                <w:strike/>
              </w:rPr>
              <w:t>No Connection</w:t>
            </w:r>
          </w:p>
        </w:tc>
      </w:tr>
      <w:tr w:rsidR="009919B8" w:rsidRPr="00862CAB" w:rsidTr="00C708FD">
        <w:trPr>
          <w:jc w:val="center"/>
        </w:trPr>
        <w:tc>
          <w:tcPr>
            <w:tcW w:w="1101" w:type="dxa"/>
            <w:vAlign w:val="center"/>
          </w:tcPr>
          <w:p w:rsidR="009919B8" w:rsidRPr="00316C7F" w:rsidRDefault="009919B8" w:rsidP="009919B8">
            <w:pPr>
              <w:pStyle w:val="NoSpacing"/>
            </w:pPr>
            <w:r w:rsidRPr="00316C7F">
              <w:t>5</w:t>
            </w:r>
          </w:p>
        </w:tc>
        <w:tc>
          <w:tcPr>
            <w:tcW w:w="1701" w:type="dxa"/>
            <w:vAlign w:val="center"/>
          </w:tcPr>
          <w:p w:rsidR="009919B8" w:rsidRPr="00316C7F" w:rsidRDefault="009919B8" w:rsidP="009919B8">
            <w:pPr>
              <w:pStyle w:val="NoSpacing"/>
            </w:pPr>
            <w:r w:rsidRPr="00316C7F">
              <w:t>PWDN</w:t>
            </w:r>
          </w:p>
        </w:tc>
        <w:tc>
          <w:tcPr>
            <w:tcW w:w="1275" w:type="dxa"/>
            <w:vAlign w:val="center"/>
          </w:tcPr>
          <w:p w:rsidR="009919B8" w:rsidRPr="00316C7F" w:rsidRDefault="009919B8" w:rsidP="009919B8">
            <w:pPr>
              <w:pStyle w:val="NoSpacing"/>
            </w:pPr>
            <w:r w:rsidRPr="00316C7F">
              <w:t>Input</w:t>
            </w:r>
          </w:p>
        </w:tc>
        <w:tc>
          <w:tcPr>
            <w:tcW w:w="4820" w:type="dxa"/>
            <w:vAlign w:val="center"/>
          </w:tcPr>
          <w:p w:rsidR="009919B8" w:rsidRPr="00316C7F" w:rsidRDefault="009919B8" w:rsidP="009919B8">
            <w:pPr>
              <w:pStyle w:val="NoSpacing"/>
              <w:jc w:val="left"/>
            </w:pPr>
            <w:r w:rsidRPr="00316C7F">
              <w:t>Sets Device to Power down Standby Mode</w:t>
            </w:r>
          </w:p>
        </w:tc>
      </w:tr>
      <w:tr w:rsidR="009919B8" w:rsidRPr="00862CAB" w:rsidTr="00C708FD">
        <w:trPr>
          <w:jc w:val="center"/>
        </w:trPr>
        <w:tc>
          <w:tcPr>
            <w:tcW w:w="1101" w:type="dxa"/>
            <w:vAlign w:val="center"/>
          </w:tcPr>
          <w:p w:rsidR="009919B8" w:rsidRPr="009919B8" w:rsidRDefault="009919B8" w:rsidP="009919B8">
            <w:pPr>
              <w:pStyle w:val="NoSpacing"/>
              <w:rPr>
                <w:strike/>
              </w:rPr>
            </w:pPr>
            <w:r w:rsidRPr="009919B8">
              <w:rPr>
                <w:strike/>
              </w:rPr>
              <w:t>6</w:t>
            </w:r>
          </w:p>
        </w:tc>
        <w:tc>
          <w:tcPr>
            <w:tcW w:w="1701" w:type="dxa"/>
            <w:vAlign w:val="center"/>
          </w:tcPr>
          <w:p w:rsidR="009919B8" w:rsidRPr="009919B8" w:rsidRDefault="009919B8" w:rsidP="009919B8">
            <w:pPr>
              <w:pStyle w:val="NoSpacing"/>
              <w:rPr>
                <w:strike/>
              </w:rPr>
            </w:pPr>
            <w:r w:rsidRPr="009919B8">
              <w:rPr>
                <w:strike/>
              </w:rPr>
              <w:t>NC</w:t>
            </w:r>
          </w:p>
        </w:tc>
        <w:tc>
          <w:tcPr>
            <w:tcW w:w="1275" w:type="dxa"/>
            <w:vAlign w:val="center"/>
          </w:tcPr>
          <w:p w:rsidR="009919B8" w:rsidRPr="009919B8" w:rsidRDefault="009919B8" w:rsidP="009919B8">
            <w:pPr>
              <w:pStyle w:val="NoSpacing"/>
              <w:rPr>
                <w:strike/>
              </w:rPr>
            </w:pPr>
            <w:r w:rsidRPr="009919B8">
              <w:rPr>
                <w:strike/>
              </w:rPr>
              <w:t>-</w:t>
            </w:r>
          </w:p>
        </w:tc>
        <w:tc>
          <w:tcPr>
            <w:tcW w:w="4820" w:type="dxa"/>
            <w:vAlign w:val="center"/>
          </w:tcPr>
          <w:p w:rsidR="009919B8" w:rsidRPr="009919B8" w:rsidRDefault="009919B8" w:rsidP="009919B8">
            <w:pPr>
              <w:pStyle w:val="NoSpacing"/>
              <w:jc w:val="left"/>
              <w:rPr>
                <w:strike/>
              </w:rPr>
            </w:pPr>
            <w:r w:rsidRPr="009919B8">
              <w:rPr>
                <w:strike/>
              </w:rPr>
              <w:t>No Connection</w:t>
            </w:r>
          </w:p>
        </w:tc>
      </w:tr>
      <w:tr w:rsidR="009919B8" w:rsidRPr="00862CAB" w:rsidTr="00C708FD">
        <w:trPr>
          <w:jc w:val="center"/>
        </w:trPr>
        <w:tc>
          <w:tcPr>
            <w:tcW w:w="1101" w:type="dxa"/>
            <w:vAlign w:val="center"/>
          </w:tcPr>
          <w:p w:rsidR="009919B8" w:rsidRPr="00316C7F" w:rsidRDefault="009919B8" w:rsidP="009919B8">
            <w:pPr>
              <w:pStyle w:val="NoSpacing"/>
            </w:pPr>
            <w:r w:rsidRPr="00316C7F">
              <w:t>7</w:t>
            </w:r>
          </w:p>
        </w:tc>
        <w:tc>
          <w:tcPr>
            <w:tcW w:w="1701" w:type="dxa"/>
            <w:vAlign w:val="center"/>
          </w:tcPr>
          <w:p w:rsidR="009919B8" w:rsidRPr="00316C7F" w:rsidRDefault="009919B8" w:rsidP="009919B8">
            <w:pPr>
              <w:pStyle w:val="NoSpacing"/>
            </w:pPr>
            <w:r w:rsidRPr="00316C7F">
              <w:t>VREF</w:t>
            </w:r>
          </w:p>
        </w:tc>
        <w:tc>
          <w:tcPr>
            <w:tcW w:w="1275" w:type="dxa"/>
            <w:vAlign w:val="center"/>
          </w:tcPr>
          <w:p w:rsidR="009919B8" w:rsidRPr="00316C7F" w:rsidRDefault="009919B8" w:rsidP="009919B8">
            <w:pPr>
              <w:pStyle w:val="NoSpacing"/>
              <w:rPr>
                <w:vertAlign w:val="subscript"/>
              </w:rPr>
            </w:pPr>
            <w:r w:rsidRPr="00316C7F">
              <w:t>V</w:t>
            </w:r>
            <w:r w:rsidRPr="00316C7F">
              <w:rPr>
                <w:vertAlign w:val="subscript"/>
              </w:rPr>
              <w:t>REF</w:t>
            </w:r>
          </w:p>
        </w:tc>
        <w:tc>
          <w:tcPr>
            <w:tcW w:w="4820" w:type="dxa"/>
            <w:vAlign w:val="center"/>
          </w:tcPr>
          <w:p w:rsidR="009919B8" w:rsidRPr="00316C7F" w:rsidRDefault="009919B8" w:rsidP="009919B8">
            <w:pPr>
              <w:pStyle w:val="NoSpacing"/>
              <w:jc w:val="left"/>
            </w:pPr>
            <w:r w:rsidRPr="00316C7F">
              <w:t xml:space="preserve">Internal Voltage Reference (2.3V) Connect to ground using </w:t>
            </w:r>
            <w:r w:rsidRPr="00316C7F">
              <w:rPr>
                <w:rFonts w:cs="Arial"/>
                <w:szCs w:val="18"/>
              </w:rPr>
              <w:t>1μF capacitor</w:t>
            </w:r>
          </w:p>
        </w:tc>
      </w:tr>
      <w:tr w:rsidR="009919B8" w:rsidRPr="00862CAB" w:rsidTr="00C708FD">
        <w:trPr>
          <w:jc w:val="center"/>
        </w:trPr>
        <w:tc>
          <w:tcPr>
            <w:tcW w:w="1101" w:type="dxa"/>
            <w:vAlign w:val="center"/>
          </w:tcPr>
          <w:p w:rsidR="009919B8" w:rsidRPr="00316C7F" w:rsidRDefault="009919B8" w:rsidP="009919B8">
            <w:pPr>
              <w:pStyle w:val="NoSpacing"/>
            </w:pPr>
            <w:r w:rsidRPr="00316C7F">
              <w:t>8</w:t>
            </w:r>
          </w:p>
        </w:tc>
        <w:tc>
          <w:tcPr>
            <w:tcW w:w="1701" w:type="dxa"/>
            <w:vAlign w:val="center"/>
          </w:tcPr>
          <w:p w:rsidR="009919B8" w:rsidRPr="00316C7F" w:rsidRDefault="009919B8" w:rsidP="009919B8">
            <w:pPr>
              <w:pStyle w:val="NoSpacing"/>
            </w:pPr>
            <w:r w:rsidRPr="00316C7F">
              <w:t>VDD_C</w:t>
            </w:r>
          </w:p>
        </w:tc>
        <w:tc>
          <w:tcPr>
            <w:tcW w:w="1275" w:type="dxa"/>
            <w:vAlign w:val="center"/>
          </w:tcPr>
          <w:p w:rsidR="009919B8" w:rsidRPr="00316C7F" w:rsidRDefault="009919B8" w:rsidP="009919B8">
            <w:pPr>
              <w:pStyle w:val="NoSpacing"/>
            </w:pPr>
            <w:r w:rsidRPr="00316C7F">
              <w:t>V</w:t>
            </w:r>
            <w:r w:rsidRPr="00316C7F">
              <w:rPr>
                <w:vertAlign w:val="subscript"/>
              </w:rPr>
              <w:t>DD</w:t>
            </w:r>
          </w:p>
        </w:tc>
        <w:tc>
          <w:tcPr>
            <w:tcW w:w="4820" w:type="dxa"/>
            <w:vAlign w:val="center"/>
          </w:tcPr>
          <w:p w:rsidR="009919B8" w:rsidRPr="00316C7F" w:rsidRDefault="009919B8" w:rsidP="009919B8">
            <w:pPr>
              <w:pStyle w:val="NoSpacing"/>
              <w:jc w:val="left"/>
            </w:pPr>
            <w:r w:rsidRPr="00316C7F">
              <w:t>Core VDD</w:t>
            </w:r>
          </w:p>
        </w:tc>
      </w:tr>
      <w:tr w:rsidR="009919B8" w:rsidRPr="00862CAB" w:rsidTr="00C708FD">
        <w:trPr>
          <w:jc w:val="center"/>
        </w:trPr>
        <w:tc>
          <w:tcPr>
            <w:tcW w:w="1101" w:type="dxa"/>
            <w:vAlign w:val="center"/>
          </w:tcPr>
          <w:p w:rsidR="009919B8" w:rsidRPr="00316C7F" w:rsidRDefault="009919B8" w:rsidP="009919B8">
            <w:pPr>
              <w:pStyle w:val="NoSpacing"/>
            </w:pPr>
            <w:r w:rsidRPr="00316C7F">
              <w:t>9</w:t>
            </w:r>
          </w:p>
        </w:tc>
        <w:tc>
          <w:tcPr>
            <w:tcW w:w="1701" w:type="dxa"/>
            <w:vAlign w:val="center"/>
          </w:tcPr>
          <w:p w:rsidR="009919B8" w:rsidRPr="00316C7F" w:rsidRDefault="009919B8" w:rsidP="009919B8">
            <w:pPr>
              <w:pStyle w:val="NoSpacing"/>
            </w:pPr>
            <w:r w:rsidRPr="00316C7F">
              <w:t>VSYNC</w:t>
            </w:r>
          </w:p>
        </w:tc>
        <w:tc>
          <w:tcPr>
            <w:tcW w:w="1275" w:type="dxa"/>
            <w:vAlign w:val="center"/>
          </w:tcPr>
          <w:p w:rsidR="009919B8" w:rsidRPr="00316C7F" w:rsidRDefault="009919B8" w:rsidP="009919B8">
            <w:pPr>
              <w:pStyle w:val="NoSpacing"/>
            </w:pPr>
            <w:r w:rsidRPr="00316C7F">
              <w:t>Output</w:t>
            </w:r>
          </w:p>
        </w:tc>
        <w:tc>
          <w:tcPr>
            <w:tcW w:w="4820" w:type="dxa"/>
            <w:vAlign w:val="center"/>
          </w:tcPr>
          <w:p w:rsidR="009919B8" w:rsidRPr="00316C7F" w:rsidRDefault="009919B8" w:rsidP="009919B8">
            <w:pPr>
              <w:pStyle w:val="NoSpacing"/>
              <w:jc w:val="left"/>
            </w:pPr>
            <w:r w:rsidRPr="00316C7F">
              <w:t>Vertical Sync Output</w:t>
            </w:r>
          </w:p>
        </w:tc>
      </w:tr>
      <w:tr w:rsidR="009919B8" w:rsidRPr="00862CAB" w:rsidTr="00C708FD">
        <w:trPr>
          <w:jc w:val="center"/>
        </w:trPr>
        <w:tc>
          <w:tcPr>
            <w:tcW w:w="1101" w:type="dxa"/>
            <w:vAlign w:val="center"/>
          </w:tcPr>
          <w:p w:rsidR="009919B8" w:rsidRPr="00316C7F" w:rsidRDefault="009919B8" w:rsidP="009919B8">
            <w:pPr>
              <w:pStyle w:val="NoSpacing"/>
            </w:pPr>
            <w:r w:rsidRPr="00316C7F">
              <w:t>10</w:t>
            </w:r>
          </w:p>
        </w:tc>
        <w:tc>
          <w:tcPr>
            <w:tcW w:w="1701" w:type="dxa"/>
            <w:vAlign w:val="center"/>
          </w:tcPr>
          <w:p w:rsidR="009919B8" w:rsidRPr="00316C7F" w:rsidRDefault="009919B8" w:rsidP="009919B8">
            <w:pPr>
              <w:pStyle w:val="NoSpacing"/>
            </w:pPr>
            <w:r w:rsidRPr="00316C7F">
              <w:t>HREF</w:t>
            </w:r>
          </w:p>
        </w:tc>
        <w:tc>
          <w:tcPr>
            <w:tcW w:w="1275" w:type="dxa"/>
            <w:vAlign w:val="center"/>
          </w:tcPr>
          <w:p w:rsidR="009919B8" w:rsidRPr="00316C7F" w:rsidRDefault="009919B8" w:rsidP="009919B8">
            <w:pPr>
              <w:pStyle w:val="NoSpacing"/>
            </w:pPr>
            <w:r w:rsidRPr="00316C7F">
              <w:t>Output</w:t>
            </w:r>
          </w:p>
        </w:tc>
        <w:tc>
          <w:tcPr>
            <w:tcW w:w="4820" w:type="dxa"/>
            <w:vAlign w:val="center"/>
          </w:tcPr>
          <w:p w:rsidR="009919B8" w:rsidRPr="00316C7F" w:rsidRDefault="009919B8" w:rsidP="009919B8">
            <w:pPr>
              <w:pStyle w:val="NoSpacing"/>
              <w:jc w:val="left"/>
            </w:pPr>
            <w:r w:rsidRPr="00316C7F">
              <w:t>HFEF Output</w:t>
            </w:r>
          </w:p>
        </w:tc>
      </w:tr>
      <w:tr w:rsidR="009919B8" w:rsidRPr="00862CAB" w:rsidTr="00C708FD">
        <w:trPr>
          <w:jc w:val="center"/>
        </w:trPr>
        <w:tc>
          <w:tcPr>
            <w:tcW w:w="1101" w:type="dxa"/>
            <w:vAlign w:val="center"/>
          </w:tcPr>
          <w:p w:rsidR="009919B8" w:rsidRPr="00316C7F" w:rsidRDefault="009919B8" w:rsidP="009919B8">
            <w:pPr>
              <w:pStyle w:val="NoSpacing"/>
            </w:pPr>
            <w:r w:rsidRPr="00316C7F">
              <w:t>11</w:t>
            </w:r>
          </w:p>
        </w:tc>
        <w:tc>
          <w:tcPr>
            <w:tcW w:w="1701" w:type="dxa"/>
            <w:vAlign w:val="center"/>
          </w:tcPr>
          <w:p w:rsidR="009919B8" w:rsidRPr="00316C7F" w:rsidRDefault="009919B8" w:rsidP="009919B8">
            <w:pPr>
              <w:pStyle w:val="NoSpacing"/>
            </w:pPr>
            <w:r w:rsidRPr="00316C7F">
              <w:t>PCLK</w:t>
            </w:r>
          </w:p>
        </w:tc>
        <w:tc>
          <w:tcPr>
            <w:tcW w:w="1275" w:type="dxa"/>
            <w:vAlign w:val="center"/>
          </w:tcPr>
          <w:p w:rsidR="009919B8" w:rsidRPr="00316C7F" w:rsidRDefault="009919B8" w:rsidP="009919B8">
            <w:pPr>
              <w:pStyle w:val="NoSpacing"/>
            </w:pPr>
            <w:r w:rsidRPr="00316C7F">
              <w:t>Output</w:t>
            </w:r>
          </w:p>
        </w:tc>
        <w:tc>
          <w:tcPr>
            <w:tcW w:w="4820" w:type="dxa"/>
            <w:vAlign w:val="center"/>
          </w:tcPr>
          <w:p w:rsidR="009919B8" w:rsidRPr="00316C7F" w:rsidRDefault="009919B8" w:rsidP="009919B8">
            <w:pPr>
              <w:pStyle w:val="NoSpacing"/>
              <w:jc w:val="left"/>
            </w:pPr>
            <w:r w:rsidRPr="00316C7F">
              <w:t>Pixel Clock Output</w:t>
            </w:r>
          </w:p>
        </w:tc>
      </w:tr>
      <w:tr w:rsidR="009919B8" w:rsidRPr="00862CAB" w:rsidTr="00C708FD">
        <w:trPr>
          <w:jc w:val="center"/>
        </w:trPr>
        <w:tc>
          <w:tcPr>
            <w:tcW w:w="1101" w:type="dxa"/>
            <w:vAlign w:val="center"/>
          </w:tcPr>
          <w:p w:rsidR="009919B8" w:rsidRPr="00316C7F" w:rsidRDefault="009919B8" w:rsidP="009919B8">
            <w:pPr>
              <w:pStyle w:val="NoSpacing"/>
            </w:pPr>
            <w:r w:rsidRPr="00316C7F">
              <w:t>12</w:t>
            </w:r>
          </w:p>
        </w:tc>
        <w:tc>
          <w:tcPr>
            <w:tcW w:w="1701" w:type="dxa"/>
            <w:vAlign w:val="center"/>
          </w:tcPr>
          <w:p w:rsidR="009919B8" w:rsidRPr="00316C7F" w:rsidRDefault="009919B8" w:rsidP="009919B8">
            <w:pPr>
              <w:pStyle w:val="NoSpacing"/>
            </w:pPr>
            <w:r w:rsidRPr="00316C7F">
              <w:t>VDD_IO</w:t>
            </w:r>
          </w:p>
        </w:tc>
        <w:tc>
          <w:tcPr>
            <w:tcW w:w="1275" w:type="dxa"/>
            <w:vAlign w:val="center"/>
          </w:tcPr>
          <w:p w:rsidR="009919B8" w:rsidRPr="00316C7F" w:rsidRDefault="009919B8" w:rsidP="009919B8">
            <w:pPr>
              <w:pStyle w:val="NoSpacing"/>
              <w:rPr>
                <w:vertAlign w:val="subscript"/>
              </w:rPr>
            </w:pPr>
            <w:r w:rsidRPr="00316C7F">
              <w:t>V</w:t>
            </w:r>
            <w:r w:rsidRPr="00316C7F">
              <w:rPr>
                <w:vertAlign w:val="subscript"/>
              </w:rPr>
              <w:t>DD</w:t>
            </w:r>
          </w:p>
        </w:tc>
        <w:tc>
          <w:tcPr>
            <w:tcW w:w="4820" w:type="dxa"/>
            <w:vAlign w:val="center"/>
          </w:tcPr>
          <w:p w:rsidR="009919B8" w:rsidRPr="00316C7F" w:rsidRDefault="009919B8" w:rsidP="009919B8">
            <w:pPr>
              <w:pStyle w:val="NoSpacing"/>
              <w:jc w:val="left"/>
            </w:pPr>
            <w:r w:rsidRPr="00316C7F">
              <w:t>I/O VDD</w:t>
            </w:r>
          </w:p>
        </w:tc>
      </w:tr>
      <w:tr w:rsidR="009919B8" w:rsidRPr="00862CAB" w:rsidTr="00C708FD">
        <w:trPr>
          <w:jc w:val="center"/>
        </w:trPr>
        <w:tc>
          <w:tcPr>
            <w:tcW w:w="1101" w:type="dxa"/>
            <w:vAlign w:val="center"/>
          </w:tcPr>
          <w:p w:rsidR="009919B8" w:rsidRPr="00316C7F" w:rsidRDefault="009919B8" w:rsidP="009919B8">
            <w:pPr>
              <w:pStyle w:val="NoSpacing"/>
            </w:pPr>
            <w:r w:rsidRPr="00316C7F">
              <w:t>13</w:t>
            </w:r>
          </w:p>
        </w:tc>
        <w:tc>
          <w:tcPr>
            <w:tcW w:w="1701" w:type="dxa"/>
            <w:vAlign w:val="center"/>
          </w:tcPr>
          <w:p w:rsidR="009919B8" w:rsidRPr="00316C7F" w:rsidRDefault="009919B8" w:rsidP="009919B8">
            <w:pPr>
              <w:pStyle w:val="NoSpacing"/>
            </w:pPr>
            <w:r w:rsidRPr="00316C7F">
              <w:t>CLK</w:t>
            </w:r>
          </w:p>
        </w:tc>
        <w:tc>
          <w:tcPr>
            <w:tcW w:w="1275" w:type="dxa"/>
            <w:vAlign w:val="center"/>
          </w:tcPr>
          <w:p w:rsidR="009919B8" w:rsidRPr="00316C7F" w:rsidRDefault="009919B8" w:rsidP="009919B8">
            <w:pPr>
              <w:pStyle w:val="NoSpacing"/>
            </w:pPr>
            <w:r w:rsidRPr="00316C7F">
              <w:t>Input</w:t>
            </w:r>
          </w:p>
        </w:tc>
        <w:tc>
          <w:tcPr>
            <w:tcW w:w="4820" w:type="dxa"/>
            <w:vAlign w:val="center"/>
          </w:tcPr>
          <w:p w:rsidR="009919B8" w:rsidRPr="00316C7F" w:rsidRDefault="009919B8" w:rsidP="009919B8">
            <w:pPr>
              <w:pStyle w:val="NoSpacing"/>
              <w:jc w:val="left"/>
            </w:pPr>
            <w:r w:rsidRPr="00316C7F">
              <w:t>External Clock</w:t>
            </w:r>
          </w:p>
        </w:tc>
      </w:tr>
      <w:tr w:rsidR="009919B8" w:rsidRPr="00862CAB" w:rsidTr="00C708FD">
        <w:trPr>
          <w:jc w:val="center"/>
        </w:trPr>
        <w:tc>
          <w:tcPr>
            <w:tcW w:w="1101" w:type="dxa"/>
            <w:vAlign w:val="center"/>
          </w:tcPr>
          <w:p w:rsidR="009919B8" w:rsidRPr="009919B8" w:rsidRDefault="009919B8" w:rsidP="009919B8">
            <w:pPr>
              <w:pStyle w:val="NoSpacing"/>
              <w:rPr>
                <w:strike/>
              </w:rPr>
            </w:pPr>
            <w:r w:rsidRPr="009919B8">
              <w:rPr>
                <w:strike/>
              </w:rPr>
              <w:t>14</w:t>
            </w:r>
          </w:p>
        </w:tc>
        <w:tc>
          <w:tcPr>
            <w:tcW w:w="1701" w:type="dxa"/>
            <w:vAlign w:val="center"/>
          </w:tcPr>
          <w:p w:rsidR="009919B8" w:rsidRPr="009919B8" w:rsidRDefault="009919B8" w:rsidP="009919B8">
            <w:pPr>
              <w:pStyle w:val="NoSpacing"/>
              <w:rPr>
                <w:strike/>
              </w:rPr>
            </w:pPr>
            <w:r w:rsidRPr="009919B8">
              <w:rPr>
                <w:strike/>
              </w:rPr>
              <w:t>NC</w:t>
            </w:r>
          </w:p>
        </w:tc>
        <w:tc>
          <w:tcPr>
            <w:tcW w:w="1275" w:type="dxa"/>
            <w:vAlign w:val="center"/>
          </w:tcPr>
          <w:p w:rsidR="009919B8" w:rsidRPr="009919B8" w:rsidRDefault="009919B8" w:rsidP="009919B8">
            <w:pPr>
              <w:pStyle w:val="NoSpacing"/>
              <w:rPr>
                <w:strike/>
              </w:rPr>
            </w:pPr>
            <w:r w:rsidRPr="009919B8">
              <w:rPr>
                <w:strike/>
              </w:rPr>
              <w:t>-</w:t>
            </w:r>
          </w:p>
        </w:tc>
        <w:tc>
          <w:tcPr>
            <w:tcW w:w="4820" w:type="dxa"/>
            <w:vAlign w:val="center"/>
          </w:tcPr>
          <w:p w:rsidR="009919B8" w:rsidRPr="009919B8" w:rsidRDefault="009919B8" w:rsidP="009919B8">
            <w:pPr>
              <w:pStyle w:val="NoSpacing"/>
              <w:jc w:val="left"/>
              <w:rPr>
                <w:strike/>
              </w:rPr>
            </w:pPr>
            <w:r w:rsidRPr="009919B8">
              <w:rPr>
                <w:strike/>
              </w:rPr>
              <w:t>No Connection</w:t>
            </w:r>
          </w:p>
        </w:tc>
      </w:tr>
      <w:tr w:rsidR="009919B8" w:rsidRPr="00862CAB" w:rsidTr="00C708FD">
        <w:trPr>
          <w:jc w:val="center"/>
        </w:trPr>
        <w:tc>
          <w:tcPr>
            <w:tcW w:w="1101" w:type="dxa"/>
            <w:vAlign w:val="center"/>
          </w:tcPr>
          <w:p w:rsidR="009919B8" w:rsidRPr="00316C7F" w:rsidRDefault="009919B8" w:rsidP="009919B8">
            <w:pPr>
              <w:pStyle w:val="NoSpacing"/>
            </w:pPr>
            <w:r w:rsidRPr="00316C7F">
              <w:t>15</w:t>
            </w:r>
          </w:p>
        </w:tc>
        <w:tc>
          <w:tcPr>
            <w:tcW w:w="1701" w:type="dxa"/>
            <w:vAlign w:val="center"/>
          </w:tcPr>
          <w:p w:rsidR="009919B8" w:rsidRPr="00316C7F" w:rsidRDefault="009919B8" w:rsidP="009919B8">
            <w:pPr>
              <w:pStyle w:val="NoSpacing"/>
            </w:pPr>
            <w:r w:rsidRPr="00316C7F">
              <w:t>RESET</w:t>
            </w:r>
          </w:p>
        </w:tc>
        <w:tc>
          <w:tcPr>
            <w:tcW w:w="1275" w:type="dxa"/>
            <w:vAlign w:val="center"/>
          </w:tcPr>
          <w:p w:rsidR="009919B8" w:rsidRPr="00316C7F" w:rsidRDefault="009919B8" w:rsidP="009919B8">
            <w:pPr>
              <w:pStyle w:val="NoSpacing"/>
            </w:pPr>
            <w:r w:rsidRPr="00316C7F">
              <w:t>Input</w:t>
            </w:r>
          </w:p>
        </w:tc>
        <w:tc>
          <w:tcPr>
            <w:tcW w:w="4820" w:type="dxa"/>
            <w:vAlign w:val="center"/>
          </w:tcPr>
          <w:p w:rsidR="009919B8" w:rsidRPr="00316C7F" w:rsidRDefault="009919B8" w:rsidP="009919B8">
            <w:pPr>
              <w:pStyle w:val="NoSpacing"/>
              <w:jc w:val="left"/>
            </w:pPr>
            <w:r w:rsidRPr="00316C7F">
              <w:t>Clears all registers and resets them to their default values.</w:t>
            </w:r>
          </w:p>
        </w:tc>
      </w:tr>
      <w:tr w:rsidR="009919B8" w:rsidRPr="00862CAB" w:rsidTr="00C708FD">
        <w:trPr>
          <w:jc w:val="center"/>
        </w:trPr>
        <w:tc>
          <w:tcPr>
            <w:tcW w:w="1101" w:type="dxa"/>
            <w:vAlign w:val="center"/>
          </w:tcPr>
          <w:p w:rsidR="009919B8" w:rsidRPr="009919B8" w:rsidRDefault="009919B8" w:rsidP="009919B8">
            <w:pPr>
              <w:pStyle w:val="NoSpacing"/>
              <w:rPr>
                <w:strike/>
              </w:rPr>
            </w:pPr>
            <w:r w:rsidRPr="009919B8">
              <w:rPr>
                <w:strike/>
              </w:rPr>
              <w:t>16</w:t>
            </w:r>
          </w:p>
        </w:tc>
        <w:tc>
          <w:tcPr>
            <w:tcW w:w="1701" w:type="dxa"/>
            <w:vAlign w:val="center"/>
          </w:tcPr>
          <w:p w:rsidR="009919B8" w:rsidRPr="009919B8" w:rsidRDefault="009919B8" w:rsidP="009919B8">
            <w:pPr>
              <w:pStyle w:val="NoSpacing"/>
              <w:rPr>
                <w:strike/>
              </w:rPr>
            </w:pPr>
            <w:r w:rsidRPr="009919B8">
              <w:rPr>
                <w:strike/>
              </w:rPr>
              <w:t>NC</w:t>
            </w:r>
          </w:p>
        </w:tc>
        <w:tc>
          <w:tcPr>
            <w:tcW w:w="1275" w:type="dxa"/>
            <w:vAlign w:val="center"/>
          </w:tcPr>
          <w:p w:rsidR="009919B8" w:rsidRPr="009919B8" w:rsidRDefault="009919B8" w:rsidP="009919B8">
            <w:pPr>
              <w:pStyle w:val="NoSpacing"/>
              <w:rPr>
                <w:strike/>
              </w:rPr>
            </w:pPr>
            <w:r w:rsidRPr="009919B8">
              <w:rPr>
                <w:strike/>
              </w:rPr>
              <w:t>-</w:t>
            </w:r>
          </w:p>
        </w:tc>
        <w:tc>
          <w:tcPr>
            <w:tcW w:w="4820" w:type="dxa"/>
            <w:vAlign w:val="center"/>
          </w:tcPr>
          <w:p w:rsidR="009919B8" w:rsidRPr="009919B8" w:rsidRDefault="009919B8" w:rsidP="009919B8">
            <w:pPr>
              <w:pStyle w:val="NoSpacing"/>
              <w:jc w:val="left"/>
              <w:rPr>
                <w:strike/>
              </w:rPr>
            </w:pPr>
            <w:r w:rsidRPr="009919B8">
              <w:rPr>
                <w:strike/>
              </w:rPr>
              <w:t>No Connection</w:t>
            </w:r>
          </w:p>
        </w:tc>
      </w:tr>
      <w:tr w:rsidR="009919B8" w:rsidRPr="00862CAB" w:rsidTr="00C708FD">
        <w:trPr>
          <w:jc w:val="center"/>
        </w:trPr>
        <w:tc>
          <w:tcPr>
            <w:tcW w:w="1101" w:type="dxa"/>
            <w:vAlign w:val="center"/>
          </w:tcPr>
          <w:p w:rsidR="009919B8" w:rsidRPr="00316C7F" w:rsidRDefault="009919B8" w:rsidP="009919B8">
            <w:pPr>
              <w:pStyle w:val="NoSpacing"/>
            </w:pPr>
            <w:r w:rsidRPr="00316C7F">
              <w:t>17</w:t>
            </w:r>
          </w:p>
        </w:tc>
        <w:tc>
          <w:tcPr>
            <w:tcW w:w="1701" w:type="dxa"/>
            <w:vAlign w:val="center"/>
          </w:tcPr>
          <w:p w:rsidR="009919B8" w:rsidRPr="00316C7F" w:rsidRDefault="009919B8" w:rsidP="009919B8">
            <w:pPr>
              <w:pStyle w:val="NoSpacing"/>
            </w:pPr>
            <w:r w:rsidRPr="00316C7F">
              <w:t>VSS_D</w:t>
            </w:r>
          </w:p>
        </w:tc>
        <w:tc>
          <w:tcPr>
            <w:tcW w:w="1275" w:type="dxa"/>
            <w:vAlign w:val="center"/>
          </w:tcPr>
          <w:p w:rsidR="009919B8" w:rsidRPr="00316C7F" w:rsidRDefault="009919B8" w:rsidP="009919B8">
            <w:pPr>
              <w:pStyle w:val="NoSpacing"/>
            </w:pPr>
            <w:r w:rsidRPr="00316C7F">
              <w:t>Ground</w:t>
            </w:r>
          </w:p>
        </w:tc>
        <w:tc>
          <w:tcPr>
            <w:tcW w:w="4820" w:type="dxa"/>
            <w:vAlign w:val="center"/>
          </w:tcPr>
          <w:p w:rsidR="009919B8" w:rsidRPr="00316C7F" w:rsidRDefault="009919B8" w:rsidP="009919B8">
            <w:pPr>
              <w:pStyle w:val="NoSpacing"/>
              <w:jc w:val="left"/>
            </w:pPr>
            <w:r w:rsidRPr="00316C7F">
              <w:t>Digital Ground</w:t>
            </w:r>
          </w:p>
        </w:tc>
      </w:tr>
      <w:tr w:rsidR="009919B8" w:rsidRPr="00862CAB" w:rsidTr="00C708FD">
        <w:trPr>
          <w:jc w:val="center"/>
        </w:trPr>
        <w:tc>
          <w:tcPr>
            <w:tcW w:w="1101" w:type="dxa"/>
            <w:vAlign w:val="center"/>
          </w:tcPr>
          <w:p w:rsidR="009919B8" w:rsidRPr="00316C7F" w:rsidRDefault="009919B8" w:rsidP="009919B8">
            <w:pPr>
              <w:pStyle w:val="NoSpacing"/>
            </w:pPr>
            <w:r w:rsidRPr="00316C7F">
              <w:t>18</w:t>
            </w:r>
          </w:p>
        </w:tc>
        <w:tc>
          <w:tcPr>
            <w:tcW w:w="1701" w:type="dxa"/>
            <w:vAlign w:val="center"/>
          </w:tcPr>
          <w:p w:rsidR="009919B8" w:rsidRPr="00316C7F" w:rsidRDefault="009919B8" w:rsidP="009919B8">
            <w:pPr>
              <w:pStyle w:val="NoSpacing"/>
            </w:pPr>
            <w:r w:rsidRPr="00316C7F">
              <w:t>Y7</w:t>
            </w:r>
          </w:p>
        </w:tc>
        <w:tc>
          <w:tcPr>
            <w:tcW w:w="1275" w:type="dxa"/>
            <w:vAlign w:val="center"/>
          </w:tcPr>
          <w:p w:rsidR="009919B8" w:rsidRPr="00316C7F" w:rsidRDefault="009919B8" w:rsidP="009919B8">
            <w:pPr>
              <w:pStyle w:val="NoSpacing"/>
            </w:pPr>
            <w:r w:rsidRPr="00316C7F">
              <w:t>Output</w:t>
            </w:r>
          </w:p>
        </w:tc>
        <w:tc>
          <w:tcPr>
            <w:tcW w:w="4820" w:type="dxa"/>
            <w:vAlign w:val="center"/>
          </w:tcPr>
          <w:p w:rsidR="009919B8" w:rsidRPr="00316C7F" w:rsidRDefault="009919B8" w:rsidP="009919B8">
            <w:pPr>
              <w:pStyle w:val="NoSpacing"/>
              <w:jc w:val="left"/>
            </w:pPr>
            <w:r w:rsidRPr="00316C7F">
              <w:t>Digital video output bit[7]</w:t>
            </w:r>
          </w:p>
        </w:tc>
      </w:tr>
      <w:tr w:rsidR="009919B8" w:rsidRPr="00862CAB" w:rsidTr="00C708FD">
        <w:trPr>
          <w:jc w:val="center"/>
        </w:trPr>
        <w:tc>
          <w:tcPr>
            <w:tcW w:w="1101" w:type="dxa"/>
            <w:vAlign w:val="center"/>
          </w:tcPr>
          <w:p w:rsidR="009919B8" w:rsidRPr="00316C7F" w:rsidRDefault="009919B8" w:rsidP="009919B8">
            <w:pPr>
              <w:pStyle w:val="NoSpacing"/>
            </w:pPr>
            <w:r w:rsidRPr="00316C7F">
              <w:t>19</w:t>
            </w:r>
          </w:p>
        </w:tc>
        <w:tc>
          <w:tcPr>
            <w:tcW w:w="1701" w:type="dxa"/>
            <w:vAlign w:val="center"/>
          </w:tcPr>
          <w:p w:rsidR="009919B8" w:rsidRPr="00316C7F" w:rsidRDefault="009919B8" w:rsidP="009919B8">
            <w:pPr>
              <w:pStyle w:val="NoSpacing"/>
            </w:pPr>
            <w:r w:rsidRPr="00316C7F">
              <w:t>Y6</w:t>
            </w:r>
          </w:p>
        </w:tc>
        <w:tc>
          <w:tcPr>
            <w:tcW w:w="1275" w:type="dxa"/>
            <w:vAlign w:val="center"/>
          </w:tcPr>
          <w:p w:rsidR="009919B8" w:rsidRPr="00316C7F" w:rsidRDefault="009919B8" w:rsidP="009919B8">
            <w:pPr>
              <w:pStyle w:val="NoSpacing"/>
            </w:pPr>
            <w:r w:rsidRPr="00316C7F">
              <w:t>Output</w:t>
            </w:r>
          </w:p>
        </w:tc>
        <w:tc>
          <w:tcPr>
            <w:tcW w:w="4820" w:type="dxa"/>
            <w:vAlign w:val="center"/>
          </w:tcPr>
          <w:p w:rsidR="009919B8" w:rsidRPr="00316C7F" w:rsidRDefault="009919B8" w:rsidP="009919B8">
            <w:pPr>
              <w:pStyle w:val="NoSpacing"/>
              <w:jc w:val="left"/>
            </w:pPr>
            <w:r w:rsidRPr="00316C7F">
              <w:t>Digital video output bit[6]</w:t>
            </w:r>
          </w:p>
        </w:tc>
      </w:tr>
      <w:tr w:rsidR="009919B8" w:rsidRPr="00862CAB" w:rsidTr="00C708FD">
        <w:trPr>
          <w:jc w:val="center"/>
        </w:trPr>
        <w:tc>
          <w:tcPr>
            <w:tcW w:w="1101" w:type="dxa"/>
            <w:vAlign w:val="center"/>
          </w:tcPr>
          <w:p w:rsidR="009919B8" w:rsidRPr="00316C7F" w:rsidRDefault="009919B8" w:rsidP="009919B8">
            <w:pPr>
              <w:pStyle w:val="NoSpacing"/>
            </w:pPr>
            <w:r w:rsidRPr="00316C7F">
              <w:t>20</w:t>
            </w:r>
          </w:p>
        </w:tc>
        <w:tc>
          <w:tcPr>
            <w:tcW w:w="1701" w:type="dxa"/>
            <w:vAlign w:val="center"/>
          </w:tcPr>
          <w:p w:rsidR="009919B8" w:rsidRPr="00316C7F" w:rsidRDefault="009919B8" w:rsidP="009919B8">
            <w:pPr>
              <w:pStyle w:val="NoSpacing"/>
            </w:pPr>
            <w:r w:rsidRPr="00316C7F">
              <w:t>Y5</w:t>
            </w:r>
          </w:p>
        </w:tc>
        <w:tc>
          <w:tcPr>
            <w:tcW w:w="1275" w:type="dxa"/>
            <w:vAlign w:val="center"/>
          </w:tcPr>
          <w:p w:rsidR="009919B8" w:rsidRPr="00316C7F" w:rsidRDefault="009919B8" w:rsidP="009919B8">
            <w:pPr>
              <w:pStyle w:val="NoSpacing"/>
            </w:pPr>
            <w:r w:rsidRPr="00316C7F">
              <w:t>Output</w:t>
            </w:r>
          </w:p>
        </w:tc>
        <w:tc>
          <w:tcPr>
            <w:tcW w:w="4820" w:type="dxa"/>
            <w:vAlign w:val="center"/>
          </w:tcPr>
          <w:p w:rsidR="009919B8" w:rsidRPr="00316C7F" w:rsidRDefault="009919B8" w:rsidP="009919B8">
            <w:pPr>
              <w:pStyle w:val="NoSpacing"/>
              <w:jc w:val="left"/>
            </w:pPr>
            <w:r w:rsidRPr="00316C7F">
              <w:t>Digital video output bit[5]</w:t>
            </w:r>
          </w:p>
        </w:tc>
      </w:tr>
      <w:tr w:rsidR="009919B8" w:rsidRPr="00862CAB" w:rsidTr="00C708FD">
        <w:trPr>
          <w:jc w:val="center"/>
        </w:trPr>
        <w:tc>
          <w:tcPr>
            <w:tcW w:w="1101" w:type="dxa"/>
            <w:vAlign w:val="center"/>
          </w:tcPr>
          <w:p w:rsidR="009919B8" w:rsidRPr="00316C7F" w:rsidRDefault="009919B8" w:rsidP="009919B8">
            <w:pPr>
              <w:pStyle w:val="NoSpacing"/>
            </w:pPr>
            <w:r w:rsidRPr="00316C7F">
              <w:t>21</w:t>
            </w:r>
          </w:p>
        </w:tc>
        <w:tc>
          <w:tcPr>
            <w:tcW w:w="1701" w:type="dxa"/>
            <w:vAlign w:val="center"/>
          </w:tcPr>
          <w:p w:rsidR="009919B8" w:rsidRPr="00316C7F" w:rsidRDefault="009919B8" w:rsidP="009919B8">
            <w:pPr>
              <w:pStyle w:val="NoSpacing"/>
            </w:pPr>
            <w:r w:rsidRPr="00316C7F">
              <w:t>Y4</w:t>
            </w:r>
          </w:p>
        </w:tc>
        <w:tc>
          <w:tcPr>
            <w:tcW w:w="1275" w:type="dxa"/>
            <w:vAlign w:val="center"/>
          </w:tcPr>
          <w:p w:rsidR="009919B8" w:rsidRPr="00316C7F" w:rsidRDefault="009919B8" w:rsidP="009919B8">
            <w:pPr>
              <w:pStyle w:val="NoSpacing"/>
            </w:pPr>
            <w:r w:rsidRPr="00316C7F">
              <w:t>Output</w:t>
            </w:r>
          </w:p>
        </w:tc>
        <w:tc>
          <w:tcPr>
            <w:tcW w:w="4820" w:type="dxa"/>
            <w:vAlign w:val="center"/>
          </w:tcPr>
          <w:p w:rsidR="009919B8" w:rsidRPr="00316C7F" w:rsidRDefault="009919B8" w:rsidP="009919B8">
            <w:pPr>
              <w:pStyle w:val="NoSpacing"/>
              <w:jc w:val="left"/>
            </w:pPr>
            <w:r w:rsidRPr="00316C7F">
              <w:t>Digital video output bit[4]</w:t>
            </w:r>
          </w:p>
        </w:tc>
      </w:tr>
      <w:tr w:rsidR="009919B8" w:rsidRPr="00862CAB" w:rsidTr="00C708FD">
        <w:trPr>
          <w:jc w:val="center"/>
        </w:trPr>
        <w:tc>
          <w:tcPr>
            <w:tcW w:w="1101" w:type="dxa"/>
            <w:vAlign w:val="center"/>
          </w:tcPr>
          <w:p w:rsidR="009919B8" w:rsidRPr="00316C7F" w:rsidRDefault="009919B8" w:rsidP="009919B8">
            <w:pPr>
              <w:pStyle w:val="NoSpacing"/>
            </w:pPr>
            <w:r w:rsidRPr="00316C7F">
              <w:t>22</w:t>
            </w:r>
          </w:p>
        </w:tc>
        <w:tc>
          <w:tcPr>
            <w:tcW w:w="1701" w:type="dxa"/>
            <w:vAlign w:val="center"/>
          </w:tcPr>
          <w:p w:rsidR="009919B8" w:rsidRPr="00316C7F" w:rsidRDefault="009919B8" w:rsidP="009919B8">
            <w:pPr>
              <w:pStyle w:val="NoSpacing"/>
            </w:pPr>
            <w:r w:rsidRPr="00316C7F">
              <w:t>Y3</w:t>
            </w:r>
          </w:p>
        </w:tc>
        <w:tc>
          <w:tcPr>
            <w:tcW w:w="1275" w:type="dxa"/>
            <w:vAlign w:val="center"/>
          </w:tcPr>
          <w:p w:rsidR="009919B8" w:rsidRPr="00316C7F" w:rsidRDefault="009919B8" w:rsidP="009919B8">
            <w:pPr>
              <w:pStyle w:val="NoSpacing"/>
            </w:pPr>
            <w:r w:rsidRPr="00316C7F">
              <w:t>Output</w:t>
            </w:r>
          </w:p>
        </w:tc>
        <w:tc>
          <w:tcPr>
            <w:tcW w:w="4820" w:type="dxa"/>
            <w:vAlign w:val="center"/>
          </w:tcPr>
          <w:p w:rsidR="009919B8" w:rsidRPr="00316C7F" w:rsidRDefault="009919B8" w:rsidP="009919B8">
            <w:pPr>
              <w:pStyle w:val="NoSpacing"/>
              <w:jc w:val="left"/>
            </w:pPr>
            <w:r w:rsidRPr="00316C7F">
              <w:t>Digital video output bit[3]</w:t>
            </w:r>
          </w:p>
        </w:tc>
      </w:tr>
      <w:tr w:rsidR="009919B8" w:rsidTr="00C708FD">
        <w:trPr>
          <w:jc w:val="center"/>
        </w:trPr>
        <w:tc>
          <w:tcPr>
            <w:tcW w:w="1101" w:type="dxa"/>
            <w:vAlign w:val="center"/>
          </w:tcPr>
          <w:p w:rsidR="009919B8" w:rsidRPr="00316C7F" w:rsidRDefault="009919B8" w:rsidP="009919B8">
            <w:pPr>
              <w:pStyle w:val="NoSpacing"/>
            </w:pPr>
            <w:r w:rsidRPr="00316C7F">
              <w:t>23</w:t>
            </w:r>
          </w:p>
        </w:tc>
        <w:tc>
          <w:tcPr>
            <w:tcW w:w="1701" w:type="dxa"/>
            <w:vAlign w:val="center"/>
          </w:tcPr>
          <w:p w:rsidR="009919B8" w:rsidRPr="00316C7F" w:rsidRDefault="009919B8" w:rsidP="009919B8">
            <w:pPr>
              <w:pStyle w:val="NoSpacing"/>
            </w:pPr>
            <w:r w:rsidRPr="00316C7F">
              <w:t>Y2</w:t>
            </w:r>
          </w:p>
        </w:tc>
        <w:tc>
          <w:tcPr>
            <w:tcW w:w="1275" w:type="dxa"/>
            <w:vAlign w:val="center"/>
          </w:tcPr>
          <w:p w:rsidR="009919B8" w:rsidRPr="00316C7F" w:rsidRDefault="009919B8" w:rsidP="009919B8">
            <w:pPr>
              <w:pStyle w:val="NoSpacing"/>
            </w:pPr>
            <w:r w:rsidRPr="00316C7F">
              <w:t>Output</w:t>
            </w:r>
          </w:p>
        </w:tc>
        <w:tc>
          <w:tcPr>
            <w:tcW w:w="4820" w:type="dxa"/>
            <w:vAlign w:val="center"/>
          </w:tcPr>
          <w:p w:rsidR="009919B8" w:rsidRPr="00316C7F" w:rsidRDefault="009919B8" w:rsidP="009919B8">
            <w:pPr>
              <w:pStyle w:val="NoSpacing"/>
              <w:jc w:val="left"/>
            </w:pPr>
            <w:r w:rsidRPr="00316C7F">
              <w:t>Digital video output bit[2]</w:t>
            </w:r>
          </w:p>
        </w:tc>
      </w:tr>
      <w:tr w:rsidR="009919B8" w:rsidTr="00C708FD">
        <w:trPr>
          <w:jc w:val="center"/>
        </w:trPr>
        <w:tc>
          <w:tcPr>
            <w:tcW w:w="1101" w:type="dxa"/>
            <w:vAlign w:val="center"/>
          </w:tcPr>
          <w:p w:rsidR="009919B8" w:rsidRPr="00316C7F" w:rsidRDefault="009919B8" w:rsidP="009919B8">
            <w:pPr>
              <w:pStyle w:val="NoSpacing"/>
            </w:pPr>
            <w:r w:rsidRPr="00316C7F">
              <w:t>24</w:t>
            </w:r>
          </w:p>
        </w:tc>
        <w:tc>
          <w:tcPr>
            <w:tcW w:w="1701" w:type="dxa"/>
            <w:vAlign w:val="center"/>
          </w:tcPr>
          <w:p w:rsidR="009919B8" w:rsidRPr="00316C7F" w:rsidRDefault="009919B8" w:rsidP="009919B8">
            <w:pPr>
              <w:pStyle w:val="NoSpacing"/>
            </w:pPr>
            <w:r w:rsidRPr="00316C7F">
              <w:t>Y1</w:t>
            </w:r>
          </w:p>
        </w:tc>
        <w:tc>
          <w:tcPr>
            <w:tcW w:w="1275" w:type="dxa"/>
            <w:vAlign w:val="center"/>
          </w:tcPr>
          <w:p w:rsidR="009919B8" w:rsidRPr="00316C7F" w:rsidRDefault="009919B8" w:rsidP="009919B8">
            <w:pPr>
              <w:pStyle w:val="NoSpacing"/>
            </w:pPr>
            <w:r w:rsidRPr="00316C7F">
              <w:t>Output</w:t>
            </w:r>
          </w:p>
        </w:tc>
        <w:tc>
          <w:tcPr>
            <w:tcW w:w="4820" w:type="dxa"/>
            <w:vAlign w:val="center"/>
          </w:tcPr>
          <w:p w:rsidR="009919B8" w:rsidRPr="00316C7F" w:rsidRDefault="009919B8" w:rsidP="009919B8">
            <w:pPr>
              <w:pStyle w:val="NoSpacing"/>
              <w:jc w:val="left"/>
            </w:pPr>
            <w:r w:rsidRPr="00316C7F">
              <w:t>Digital video output bit[1]</w:t>
            </w:r>
          </w:p>
        </w:tc>
      </w:tr>
      <w:tr w:rsidR="009919B8" w:rsidTr="00C708FD">
        <w:trPr>
          <w:jc w:val="center"/>
        </w:trPr>
        <w:tc>
          <w:tcPr>
            <w:tcW w:w="1101" w:type="dxa"/>
            <w:vAlign w:val="center"/>
          </w:tcPr>
          <w:p w:rsidR="009919B8" w:rsidRPr="00316C7F" w:rsidRDefault="009919B8" w:rsidP="009919B8">
            <w:pPr>
              <w:pStyle w:val="NoSpacing"/>
            </w:pPr>
            <w:r w:rsidRPr="00316C7F">
              <w:t>25</w:t>
            </w:r>
          </w:p>
        </w:tc>
        <w:tc>
          <w:tcPr>
            <w:tcW w:w="1701" w:type="dxa"/>
            <w:vAlign w:val="center"/>
          </w:tcPr>
          <w:p w:rsidR="009919B8" w:rsidRPr="00316C7F" w:rsidRDefault="009919B8" w:rsidP="009919B8">
            <w:pPr>
              <w:pStyle w:val="NoSpacing"/>
            </w:pPr>
            <w:r w:rsidRPr="00316C7F">
              <w:t>Y0</w:t>
            </w:r>
          </w:p>
        </w:tc>
        <w:tc>
          <w:tcPr>
            <w:tcW w:w="1275" w:type="dxa"/>
            <w:vAlign w:val="center"/>
          </w:tcPr>
          <w:p w:rsidR="009919B8" w:rsidRPr="00316C7F" w:rsidRDefault="009919B8" w:rsidP="009919B8">
            <w:pPr>
              <w:pStyle w:val="NoSpacing"/>
            </w:pPr>
            <w:r w:rsidRPr="00316C7F">
              <w:t>Output</w:t>
            </w:r>
          </w:p>
        </w:tc>
        <w:tc>
          <w:tcPr>
            <w:tcW w:w="4820" w:type="dxa"/>
            <w:vAlign w:val="center"/>
          </w:tcPr>
          <w:p w:rsidR="009919B8" w:rsidRPr="00316C7F" w:rsidRDefault="009919B8" w:rsidP="009919B8">
            <w:pPr>
              <w:pStyle w:val="NoSpacing"/>
              <w:jc w:val="left"/>
            </w:pPr>
            <w:r w:rsidRPr="00316C7F">
              <w:t>Digital video output bit[0]</w:t>
            </w:r>
          </w:p>
        </w:tc>
      </w:tr>
      <w:tr w:rsidR="009919B8" w:rsidTr="00C708FD">
        <w:trPr>
          <w:jc w:val="center"/>
        </w:trPr>
        <w:tc>
          <w:tcPr>
            <w:tcW w:w="1101" w:type="dxa"/>
            <w:vAlign w:val="center"/>
          </w:tcPr>
          <w:p w:rsidR="009919B8" w:rsidRPr="00316C7F" w:rsidRDefault="009919B8" w:rsidP="009919B8">
            <w:pPr>
              <w:pStyle w:val="NoSpacing"/>
            </w:pPr>
            <w:r w:rsidRPr="00316C7F">
              <w:t>26</w:t>
            </w:r>
          </w:p>
        </w:tc>
        <w:tc>
          <w:tcPr>
            <w:tcW w:w="1701" w:type="dxa"/>
            <w:vAlign w:val="center"/>
          </w:tcPr>
          <w:p w:rsidR="009919B8" w:rsidRPr="00316C7F" w:rsidRDefault="009919B8" w:rsidP="009919B8">
            <w:pPr>
              <w:pStyle w:val="NoSpacing"/>
            </w:pPr>
            <w:r w:rsidRPr="00316C7F">
              <w:t>SIO_C</w:t>
            </w:r>
          </w:p>
        </w:tc>
        <w:tc>
          <w:tcPr>
            <w:tcW w:w="1275" w:type="dxa"/>
            <w:vAlign w:val="center"/>
          </w:tcPr>
          <w:p w:rsidR="009919B8" w:rsidRPr="00316C7F" w:rsidRDefault="009919B8" w:rsidP="009919B8">
            <w:pPr>
              <w:pStyle w:val="NoSpacing"/>
            </w:pPr>
            <w:r w:rsidRPr="00316C7F">
              <w:t>Input</w:t>
            </w:r>
          </w:p>
        </w:tc>
        <w:tc>
          <w:tcPr>
            <w:tcW w:w="4820" w:type="dxa"/>
            <w:vAlign w:val="center"/>
          </w:tcPr>
          <w:p w:rsidR="009919B8" w:rsidRPr="00316C7F" w:rsidRDefault="009919B8" w:rsidP="009919B8">
            <w:pPr>
              <w:pStyle w:val="NoSpacing"/>
              <w:jc w:val="left"/>
            </w:pPr>
            <w:r w:rsidRPr="00316C7F">
              <w:t>SCCB serial interface clock</w:t>
            </w:r>
          </w:p>
        </w:tc>
      </w:tr>
      <w:tr w:rsidR="009919B8" w:rsidTr="00C708FD">
        <w:trPr>
          <w:jc w:val="center"/>
        </w:trPr>
        <w:tc>
          <w:tcPr>
            <w:tcW w:w="1101" w:type="dxa"/>
            <w:vAlign w:val="center"/>
          </w:tcPr>
          <w:p w:rsidR="009919B8" w:rsidRPr="00316C7F" w:rsidRDefault="009919B8" w:rsidP="009919B8">
            <w:pPr>
              <w:pStyle w:val="NoSpacing"/>
            </w:pPr>
            <w:r w:rsidRPr="00316C7F">
              <w:t>27</w:t>
            </w:r>
          </w:p>
        </w:tc>
        <w:tc>
          <w:tcPr>
            <w:tcW w:w="1701" w:type="dxa"/>
            <w:vAlign w:val="center"/>
          </w:tcPr>
          <w:p w:rsidR="009919B8" w:rsidRPr="00316C7F" w:rsidRDefault="009919B8" w:rsidP="009919B8">
            <w:pPr>
              <w:pStyle w:val="NoSpacing"/>
            </w:pPr>
            <w:r w:rsidRPr="00316C7F">
              <w:t>SIO_D</w:t>
            </w:r>
          </w:p>
        </w:tc>
        <w:tc>
          <w:tcPr>
            <w:tcW w:w="1275" w:type="dxa"/>
            <w:vAlign w:val="center"/>
          </w:tcPr>
          <w:p w:rsidR="009919B8" w:rsidRPr="00316C7F" w:rsidRDefault="009919B8" w:rsidP="009919B8">
            <w:pPr>
              <w:pStyle w:val="NoSpacing"/>
            </w:pPr>
            <w:r w:rsidRPr="00316C7F">
              <w:t>I/O</w:t>
            </w:r>
          </w:p>
        </w:tc>
        <w:tc>
          <w:tcPr>
            <w:tcW w:w="4820" w:type="dxa"/>
            <w:vAlign w:val="center"/>
          </w:tcPr>
          <w:p w:rsidR="009919B8" w:rsidRPr="00316C7F" w:rsidRDefault="009919B8" w:rsidP="009919B8">
            <w:pPr>
              <w:pStyle w:val="NoSpacing"/>
              <w:jc w:val="left"/>
            </w:pPr>
            <w:r w:rsidRPr="00316C7F">
              <w:t>SCCB serial interface data I/O</w:t>
            </w:r>
          </w:p>
        </w:tc>
      </w:tr>
      <w:tr w:rsidR="009919B8" w:rsidTr="00C708FD">
        <w:trPr>
          <w:jc w:val="center"/>
        </w:trPr>
        <w:tc>
          <w:tcPr>
            <w:tcW w:w="1101" w:type="dxa"/>
            <w:vAlign w:val="center"/>
          </w:tcPr>
          <w:p w:rsidR="009919B8" w:rsidRPr="009919B8" w:rsidRDefault="009919B8" w:rsidP="009919B8">
            <w:pPr>
              <w:pStyle w:val="NoSpacing"/>
              <w:rPr>
                <w:strike/>
              </w:rPr>
            </w:pPr>
            <w:r w:rsidRPr="009919B8">
              <w:rPr>
                <w:strike/>
              </w:rPr>
              <w:t>28</w:t>
            </w:r>
          </w:p>
        </w:tc>
        <w:tc>
          <w:tcPr>
            <w:tcW w:w="1701" w:type="dxa"/>
            <w:vAlign w:val="center"/>
          </w:tcPr>
          <w:p w:rsidR="009919B8" w:rsidRPr="009919B8" w:rsidRDefault="009919B8" w:rsidP="009919B8">
            <w:pPr>
              <w:pStyle w:val="NoSpacing"/>
              <w:rPr>
                <w:strike/>
              </w:rPr>
            </w:pPr>
            <w:r w:rsidRPr="009919B8">
              <w:rPr>
                <w:strike/>
              </w:rPr>
              <w:t>NC</w:t>
            </w:r>
          </w:p>
        </w:tc>
        <w:tc>
          <w:tcPr>
            <w:tcW w:w="1275" w:type="dxa"/>
            <w:vAlign w:val="center"/>
          </w:tcPr>
          <w:p w:rsidR="009919B8" w:rsidRPr="009919B8" w:rsidRDefault="009919B8" w:rsidP="009919B8">
            <w:pPr>
              <w:pStyle w:val="NoSpacing"/>
              <w:rPr>
                <w:strike/>
              </w:rPr>
            </w:pPr>
            <w:r w:rsidRPr="009919B8">
              <w:rPr>
                <w:strike/>
              </w:rPr>
              <w:t>-</w:t>
            </w:r>
          </w:p>
        </w:tc>
        <w:tc>
          <w:tcPr>
            <w:tcW w:w="4820" w:type="dxa"/>
            <w:vAlign w:val="center"/>
          </w:tcPr>
          <w:p w:rsidR="009919B8" w:rsidRPr="009919B8" w:rsidRDefault="009919B8" w:rsidP="009919B8">
            <w:pPr>
              <w:pStyle w:val="NoSpacing"/>
              <w:jc w:val="left"/>
              <w:rPr>
                <w:strike/>
              </w:rPr>
            </w:pPr>
            <w:r w:rsidRPr="009919B8">
              <w:rPr>
                <w:strike/>
              </w:rPr>
              <w:t>No Connection</w:t>
            </w:r>
          </w:p>
        </w:tc>
      </w:tr>
    </w:tbl>
    <w:p w:rsidR="006C3421" w:rsidRDefault="006C3421" w:rsidP="006C3421"/>
    <w:p w:rsidR="009919B8" w:rsidRDefault="009919B8" w:rsidP="009919B8">
      <w:pPr>
        <w:pStyle w:val="Heading1"/>
      </w:pPr>
      <w:r>
        <w:lastRenderedPageBreak/>
        <w:t>Power Up</w:t>
      </w:r>
    </w:p>
    <w:p w:rsidR="009919B8" w:rsidRDefault="009919B8" w:rsidP="009919B8">
      <w:pPr>
        <w:pStyle w:val="Caption"/>
        <w:keepNext/>
        <w:jc w:val="center"/>
      </w:pPr>
      <w:r>
        <w:t xml:space="preserve">Figure </w:t>
      </w:r>
      <w:fldSimple w:instr=" SEQ Figure \* ARABIC ">
        <w:r w:rsidR="001657EF">
          <w:rPr>
            <w:noProof/>
          </w:rPr>
          <w:t>1</w:t>
        </w:r>
      </w:fldSimple>
      <w:r>
        <w:t>. Pin Connection Circuit Diagram</w:t>
      </w:r>
    </w:p>
    <w:p w:rsidR="009919B8" w:rsidRDefault="009919B8" w:rsidP="009919B8">
      <w:pPr>
        <w:pStyle w:val="Smart"/>
        <w:jc w:val="center"/>
      </w:pPr>
      <w:r>
        <w:rPr>
          <w:noProof/>
          <w:lang w:eastAsia="en-GB"/>
        </w:rPr>
        <w:drawing>
          <wp:inline distT="0" distB="0" distL="0" distR="0">
            <wp:extent cx="3237865" cy="29076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tretch>
                      <a:fillRect/>
                    </a:stretch>
                  </pic:blipFill>
                  <pic:spPr bwMode="auto">
                    <a:xfrm>
                      <a:off x="0" y="0"/>
                      <a:ext cx="3237865" cy="2907665"/>
                    </a:xfrm>
                    <a:prstGeom prst="rect">
                      <a:avLst/>
                    </a:prstGeom>
                    <a:noFill/>
                    <a:ln>
                      <a:noFill/>
                    </a:ln>
                  </pic:spPr>
                </pic:pic>
              </a:graphicData>
            </a:graphic>
          </wp:inline>
        </w:drawing>
      </w:r>
    </w:p>
    <w:p w:rsidR="009919B8" w:rsidRDefault="009919B8" w:rsidP="009919B8">
      <w:pPr>
        <w:pStyle w:val="Smart"/>
      </w:pPr>
      <w:r>
        <w:t>2.5V is supplied to pins 19 and 21 (as detailed in Figure 1)</w:t>
      </w:r>
      <w:r w:rsidR="001657EF">
        <w:t>, and pins 16, 18, 20, 22, 31 and 32 are connected to ground. The CPB draws a very small current of 0.6</w:t>
      </w:r>
      <w:r w:rsidR="001657EF">
        <w:rPr>
          <w:rFonts w:cs="Arial"/>
        </w:rPr>
        <w:t>μ</w:t>
      </w:r>
      <w:r w:rsidR="001657EF">
        <w:t>A, as measured using a multimeter in series with the CPB.</w:t>
      </w:r>
    </w:p>
    <w:p w:rsidR="001657EF" w:rsidRDefault="001657EF" w:rsidP="009919B8">
      <w:pPr>
        <w:pStyle w:val="Smart"/>
      </w:pPr>
      <w:r>
        <w:t>Power requirements from the camera documentation file state that it should draw 30</w:t>
      </w:r>
      <w:r>
        <w:rPr>
          <w:rFonts w:cs="Arial"/>
        </w:rPr>
        <w:t>μ</w:t>
      </w:r>
      <w:r>
        <w:t>W of power when in standby mode, and 40mW when in active mode – giving an expected active current of 12</w:t>
      </w:r>
      <w:r>
        <w:rPr>
          <w:rFonts w:cs="Arial"/>
        </w:rPr>
        <w:t>μ</w:t>
      </w:r>
      <w:r>
        <w:t>A (quite clearly much larger than the measured value).</w:t>
      </w:r>
    </w:p>
    <w:p w:rsidR="001657EF" w:rsidRDefault="001657EF" w:rsidP="009919B8">
      <w:pPr>
        <w:pStyle w:val="Smart"/>
      </w:pPr>
      <w:r>
        <w:t>It is suspected that the CPB may be in standby mode, and information relating to the PWDN pin is researched.</w:t>
      </w:r>
    </w:p>
    <w:p w:rsidR="009919B8" w:rsidRDefault="001657EF" w:rsidP="009919B8">
      <w:pPr>
        <w:pStyle w:val="Smart"/>
      </w:pPr>
      <w:r>
        <w:t xml:space="preserve">It is noted that pin 5 on the camera chip relates to pin 10 on the J1 connector shown in Figure 1. This runs through resistor R1 on the CPB, and the circuit diagram in the documentation claims “R1 = 10 </w:t>
      </w:r>
      <w:r>
        <w:rPr>
          <w:rFonts w:cs="Arial"/>
        </w:rPr>
        <w:t>Ω</w:t>
      </w:r>
      <w:r>
        <w:t>. This is not needed.”</w:t>
      </w:r>
    </w:p>
    <w:p w:rsidR="001657EF" w:rsidRDefault="001657EF" w:rsidP="001657EF">
      <w:pPr>
        <w:pStyle w:val="Heading1"/>
      </w:pPr>
      <w:r>
        <w:t>Suspend Circuit – PWDN Mode</w:t>
      </w:r>
    </w:p>
    <w:p w:rsidR="001657EF" w:rsidRDefault="001657EF" w:rsidP="001657EF">
      <w:pPr>
        <w:pStyle w:val="Caption"/>
        <w:keepNext/>
        <w:jc w:val="center"/>
      </w:pPr>
      <w:r>
        <w:t xml:space="preserve">Figure </w:t>
      </w:r>
      <w:fldSimple w:instr=" SEQ Figure \* ARABIC ">
        <w:r>
          <w:rPr>
            <w:noProof/>
          </w:rPr>
          <w:t>2</w:t>
        </w:r>
      </w:fldSimple>
      <w:r>
        <w:t>. PWDN Circuit Diagram</w:t>
      </w:r>
    </w:p>
    <w:p w:rsidR="001657EF" w:rsidRDefault="001657EF" w:rsidP="001657EF">
      <w:pPr>
        <w:jc w:val="center"/>
      </w:pPr>
      <w:r w:rsidRPr="001657EF">
        <w:drawing>
          <wp:inline distT="0" distB="0" distL="0" distR="0">
            <wp:extent cx="5013960" cy="182880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3781" t="6285" r="1154" b="4150"/>
                    <a:stretch>
                      <a:fillRect/>
                    </a:stretch>
                  </pic:blipFill>
                  <pic:spPr bwMode="auto">
                    <a:xfrm>
                      <a:off x="0" y="0"/>
                      <a:ext cx="5013960" cy="1828800"/>
                    </a:xfrm>
                    <a:prstGeom prst="rect">
                      <a:avLst/>
                    </a:prstGeom>
                    <a:noFill/>
                    <a:ln w="9525">
                      <a:noFill/>
                      <a:miter lim="800000"/>
                      <a:headEnd/>
                      <a:tailEnd/>
                    </a:ln>
                  </pic:spPr>
                </pic:pic>
              </a:graphicData>
            </a:graphic>
          </wp:inline>
        </w:drawing>
      </w:r>
    </w:p>
    <w:p w:rsidR="001657EF" w:rsidRDefault="001657EF" w:rsidP="001657EF">
      <w:pPr>
        <w:pStyle w:val="Smart"/>
      </w:pPr>
      <w:r>
        <w:lastRenderedPageBreak/>
        <w:t>Figure 2. shows the circuit diagram for switching between standby and active mode. The transistor flicks the slave device to either PWDN or VDD depending on the potential it receives from the master device. Here, the master device is equivalent to the payload board, and the slave device to the camera</w:t>
      </w:r>
      <w:r w:rsidR="004B7F53">
        <w:t xml:space="preserve"> board.</w:t>
      </w:r>
    </w:p>
    <w:p w:rsidR="004B7F53" w:rsidRDefault="004B7F53" w:rsidP="001657EF">
      <w:pPr>
        <w:pStyle w:val="Smart"/>
      </w:pPr>
      <w:r>
        <w:t>When PWDN_ is driven at 1 (high), the transistor ensures that the PWDN on the slave is driven at 0 (low). This causes active mode. The reverse happens when PWDN_ is driven at logical 0.</w:t>
      </w:r>
    </w:p>
    <w:p w:rsidR="004B7F53" w:rsidRDefault="004B7F53" w:rsidP="004B7F53">
      <w:pPr>
        <w:pStyle w:val="Heading1"/>
      </w:pPr>
      <w:r>
        <w:t>Alternative Power Up</w:t>
      </w:r>
    </w:p>
    <w:p w:rsidR="004B7F53" w:rsidRDefault="004B7F53" w:rsidP="004B7F53">
      <w:r>
        <w:t>The CPB has five connection “holes”, two of which are labelled J3 and J4. On the circuit diagram in the documentation, it is shown that J3 and J4 link directly to the VDD and earth pins on the camera chip, suggesting that if an appropriate voltage was driven through J3 and J4 connected to ground, the camera could be powered up without using the pins on the J1 connector.</w:t>
      </w:r>
    </w:p>
    <w:p w:rsidR="004B7F53" w:rsidRDefault="004B7F53" w:rsidP="004B7F53">
      <w:r>
        <w:t>To test the amplitude of the potential required to power up through J3, the CPB should be connected to a PC using the USB interface and a probe used to record the operating potential across J3.</w:t>
      </w:r>
    </w:p>
    <w:p w:rsidR="004B7F53" w:rsidRDefault="004B7F53" w:rsidP="004B7F53">
      <w:pPr>
        <w:pStyle w:val="Heading1"/>
      </w:pPr>
      <w:r>
        <w:t>Operational Temperature Range</w:t>
      </w:r>
    </w:p>
    <w:p w:rsidR="004B7F53" w:rsidRDefault="004B7F53" w:rsidP="004B7F53">
      <w:r>
        <w:t>According to documentation, the CPB will only operate between -10 and 70</w:t>
      </w:r>
      <w:r>
        <w:rPr>
          <w:rFonts w:cstheme="minorHAnsi"/>
        </w:rPr>
        <w:t>°</w:t>
      </w:r>
      <w:r>
        <w:t>C, and stable operation is between 0 and 50</w:t>
      </w:r>
      <w:r>
        <w:rPr>
          <w:rFonts w:cstheme="minorHAnsi"/>
        </w:rPr>
        <w:t>°</w:t>
      </w:r>
      <w:r>
        <w:t>C. Initially this was suspected to be problematic, but as the average temperature of the satellite will be approximately 20</w:t>
      </w:r>
      <w:r>
        <w:rPr>
          <w:rFonts w:cstheme="minorHAnsi"/>
        </w:rPr>
        <w:t>°</w:t>
      </w:r>
      <w:r>
        <w:t>C, there is no problem.</w:t>
      </w:r>
    </w:p>
    <w:p w:rsidR="00C708FD" w:rsidRDefault="00C708FD" w:rsidP="00C708FD">
      <w:pPr>
        <w:pStyle w:val="Heading1"/>
      </w:pPr>
      <w:r>
        <w:t>PC Testing</w:t>
      </w:r>
    </w:p>
    <w:p w:rsidR="00C708FD" w:rsidRDefault="00C708FD" w:rsidP="00C708FD">
      <w:r>
        <w:t>The CPB is connected to a laptop using the USB interface board. Output pins on the J1 connector are probed and their potential characteristics viewed on an oscilloscope. The results can be seen in Table 2.</w:t>
      </w:r>
    </w:p>
    <w:p w:rsidR="00C708FD" w:rsidRDefault="00C708FD" w:rsidP="00C708FD">
      <w:pPr>
        <w:pStyle w:val="Caption"/>
        <w:keepNext/>
        <w:jc w:val="center"/>
      </w:pPr>
      <w:r>
        <w:t xml:space="preserve">Table </w:t>
      </w:r>
      <w:fldSimple w:instr=" SEQ Table \* ARABIC ">
        <w:r w:rsidR="00C35971">
          <w:rPr>
            <w:noProof/>
          </w:rPr>
          <w:t>2</w:t>
        </w:r>
      </w:fldSimple>
      <w:r>
        <w:t>. Oscilloscope</w:t>
      </w:r>
      <w:r>
        <w:rPr>
          <w:noProof/>
        </w:rPr>
        <w:t xml:space="preserve"> observations across J1.</w:t>
      </w:r>
    </w:p>
    <w:tbl>
      <w:tblPr>
        <w:tblStyle w:val="MediumGrid31"/>
        <w:tblW w:w="0" w:type="auto"/>
        <w:jc w:val="center"/>
        <w:tblLook w:val="0600"/>
      </w:tblPr>
      <w:tblGrid>
        <w:gridCol w:w="1097"/>
        <w:gridCol w:w="1537"/>
        <w:gridCol w:w="1097"/>
        <w:gridCol w:w="1537"/>
      </w:tblGrid>
      <w:tr w:rsidR="00C708FD" w:rsidTr="00C708FD">
        <w:trPr>
          <w:jc w:val="center"/>
        </w:trPr>
        <w:tc>
          <w:tcPr>
            <w:tcW w:w="1097" w:type="dxa"/>
            <w:tcBorders>
              <w:bottom w:val="single" w:sz="6" w:space="0" w:color="FFFFFF" w:themeColor="background1"/>
            </w:tcBorders>
            <w:vAlign w:val="center"/>
          </w:tcPr>
          <w:p w:rsidR="00C708FD" w:rsidRPr="00C708FD" w:rsidRDefault="00C708FD" w:rsidP="00C708FD">
            <w:pPr>
              <w:jc w:val="center"/>
              <w:rPr>
                <w:b/>
              </w:rPr>
            </w:pPr>
            <w:r w:rsidRPr="00C708FD">
              <w:rPr>
                <w:b/>
              </w:rPr>
              <w:t>Pin No.</w:t>
            </w:r>
          </w:p>
        </w:tc>
        <w:tc>
          <w:tcPr>
            <w:tcW w:w="1537" w:type="dxa"/>
            <w:tcBorders>
              <w:bottom w:val="single" w:sz="6" w:space="0" w:color="FFFFFF" w:themeColor="background1"/>
            </w:tcBorders>
            <w:vAlign w:val="center"/>
          </w:tcPr>
          <w:p w:rsidR="00C708FD" w:rsidRPr="00C708FD" w:rsidRDefault="00C708FD" w:rsidP="00C708FD">
            <w:pPr>
              <w:jc w:val="center"/>
              <w:rPr>
                <w:b/>
              </w:rPr>
            </w:pPr>
            <w:r w:rsidRPr="00C708FD">
              <w:rPr>
                <w:b/>
              </w:rPr>
              <w:t>Voltage</w:t>
            </w:r>
          </w:p>
        </w:tc>
        <w:tc>
          <w:tcPr>
            <w:tcW w:w="1097" w:type="dxa"/>
            <w:tcBorders>
              <w:bottom w:val="single" w:sz="6" w:space="0" w:color="FFFFFF" w:themeColor="background1"/>
            </w:tcBorders>
            <w:vAlign w:val="center"/>
          </w:tcPr>
          <w:p w:rsidR="00C708FD" w:rsidRPr="00C708FD" w:rsidRDefault="00C708FD" w:rsidP="00C708FD">
            <w:pPr>
              <w:jc w:val="center"/>
              <w:rPr>
                <w:b/>
              </w:rPr>
            </w:pPr>
            <w:r w:rsidRPr="00C708FD">
              <w:rPr>
                <w:b/>
              </w:rPr>
              <w:t>Pin No.</w:t>
            </w:r>
          </w:p>
        </w:tc>
        <w:tc>
          <w:tcPr>
            <w:tcW w:w="1537" w:type="dxa"/>
            <w:tcBorders>
              <w:bottom w:val="single" w:sz="6" w:space="0" w:color="FFFFFF" w:themeColor="background1"/>
            </w:tcBorders>
            <w:vAlign w:val="center"/>
          </w:tcPr>
          <w:p w:rsidR="00C708FD" w:rsidRPr="00C708FD" w:rsidRDefault="00C708FD" w:rsidP="00C708FD">
            <w:pPr>
              <w:jc w:val="center"/>
              <w:rPr>
                <w:b/>
              </w:rPr>
            </w:pPr>
            <w:r w:rsidRPr="00C708FD">
              <w:rPr>
                <w:b/>
              </w:rPr>
              <w:t>Voltage</w:t>
            </w:r>
          </w:p>
        </w:tc>
      </w:tr>
      <w:tr w:rsidR="00C708FD" w:rsidTr="00C708FD">
        <w:trPr>
          <w:jc w:val="center"/>
        </w:trPr>
        <w:tc>
          <w:tcPr>
            <w:tcW w:w="1097" w:type="dxa"/>
            <w:tcBorders>
              <w:top w:val="single" w:sz="6" w:space="0" w:color="FFFFFF" w:themeColor="background1"/>
              <w:bottom w:val="single" w:sz="6" w:space="0" w:color="FFFFFF" w:themeColor="background1"/>
            </w:tcBorders>
            <w:shd w:val="clear" w:color="auto" w:fill="D9D9D9" w:themeFill="background1" w:themeFillShade="D9"/>
            <w:vAlign w:val="center"/>
          </w:tcPr>
          <w:p w:rsidR="00C708FD" w:rsidRDefault="00C708FD" w:rsidP="00C708FD">
            <w:r>
              <w:t>1</w:t>
            </w:r>
          </w:p>
        </w:tc>
        <w:tc>
          <w:tcPr>
            <w:tcW w:w="1537" w:type="dxa"/>
            <w:tcBorders>
              <w:top w:val="single" w:sz="6" w:space="0" w:color="FFFFFF" w:themeColor="background1"/>
              <w:bottom w:val="single" w:sz="6" w:space="0" w:color="FFFFFF" w:themeColor="background1"/>
            </w:tcBorders>
            <w:shd w:val="clear" w:color="auto" w:fill="D9D9D9" w:themeFill="background1" w:themeFillShade="D9"/>
            <w:vAlign w:val="center"/>
          </w:tcPr>
          <w:p w:rsidR="00C708FD" w:rsidRDefault="00C708FD" w:rsidP="00C708FD">
            <w:r>
              <w:t>2.5 Digital</w:t>
            </w:r>
          </w:p>
        </w:tc>
        <w:tc>
          <w:tcPr>
            <w:tcW w:w="1097" w:type="dxa"/>
            <w:tcBorders>
              <w:top w:val="single" w:sz="6" w:space="0" w:color="FFFFFF" w:themeColor="background1"/>
              <w:bottom w:val="single" w:sz="6" w:space="0" w:color="FFFFFF" w:themeColor="background1"/>
            </w:tcBorders>
            <w:shd w:val="clear" w:color="auto" w:fill="D9D9D9" w:themeFill="background1" w:themeFillShade="D9"/>
            <w:vAlign w:val="center"/>
          </w:tcPr>
          <w:p w:rsidR="00C708FD" w:rsidRDefault="00C708FD" w:rsidP="00C708FD">
            <w:r>
              <w:t>17</w:t>
            </w:r>
          </w:p>
        </w:tc>
        <w:tc>
          <w:tcPr>
            <w:tcW w:w="1537" w:type="dxa"/>
            <w:tcBorders>
              <w:top w:val="single" w:sz="6" w:space="0" w:color="FFFFFF" w:themeColor="background1"/>
              <w:bottom w:val="single" w:sz="6" w:space="0" w:color="FFFFFF" w:themeColor="background1"/>
            </w:tcBorders>
            <w:shd w:val="clear" w:color="auto" w:fill="D9D9D9" w:themeFill="background1" w:themeFillShade="D9"/>
            <w:vAlign w:val="center"/>
          </w:tcPr>
          <w:p w:rsidR="00C708FD" w:rsidRDefault="00C708FD" w:rsidP="00C708FD">
            <w:r>
              <w:t>2.5 Digital</w:t>
            </w:r>
          </w:p>
        </w:tc>
      </w:tr>
      <w:tr w:rsidR="00C708FD" w:rsidTr="00C708FD">
        <w:trPr>
          <w:jc w:val="center"/>
        </w:trPr>
        <w:tc>
          <w:tcPr>
            <w:tcW w:w="1097" w:type="dxa"/>
            <w:tcBorders>
              <w:top w:val="single" w:sz="6" w:space="0" w:color="FFFFFF" w:themeColor="background1"/>
              <w:bottom w:val="single" w:sz="6" w:space="0" w:color="FFFFFF" w:themeColor="background1"/>
            </w:tcBorders>
            <w:shd w:val="clear" w:color="auto" w:fill="D9D9D9" w:themeFill="background1" w:themeFillShade="D9"/>
            <w:vAlign w:val="center"/>
          </w:tcPr>
          <w:p w:rsidR="00C708FD" w:rsidRDefault="00C708FD" w:rsidP="00C708FD">
            <w:r>
              <w:t>2</w:t>
            </w:r>
          </w:p>
        </w:tc>
        <w:tc>
          <w:tcPr>
            <w:tcW w:w="1537" w:type="dxa"/>
            <w:tcBorders>
              <w:top w:val="single" w:sz="6" w:space="0" w:color="FFFFFF" w:themeColor="background1"/>
              <w:bottom w:val="single" w:sz="6" w:space="0" w:color="FFFFFF" w:themeColor="background1"/>
            </w:tcBorders>
            <w:shd w:val="clear" w:color="auto" w:fill="D9D9D9" w:themeFill="background1" w:themeFillShade="D9"/>
            <w:vAlign w:val="center"/>
          </w:tcPr>
          <w:p w:rsidR="00C708FD" w:rsidRDefault="00C708FD" w:rsidP="00C708FD">
            <w:r>
              <w:t>2.5 Digital</w:t>
            </w:r>
          </w:p>
        </w:tc>
        <w:tc>
          <w:tcPr>
            <w:tcW w:w="1097" w:type="dxa"/>
            <w:tcBorders>
              <w:top w:val="single" w:sz="6" w:space="0" w:color="FFFFFF" w:themeColor="background1"/>
              <w:bottom w:val="single" w:sz="6" w:space="0" w:color="FFFFFF" w:themeColor="background1"/>
            </w:tcBorders>
            <w:shd w:val="clear" w:color="auto" w:fill="D9D9D9" w:themeFill="background1" w:themeFillShade="D9"/>
            <w:vAlign w:val="center"/>
          </w:tcPr>
          <w:p w:rsidR="00C708FD" w:rsidRDefault="00C708FD" w:rsidP="00C708FD">
            <w:r>
              <w:t>18</w:t>
            </w:r>
          </w:p>
        </w:tc>
        <w:tc>
          <w:tcPr>
            <w:tcW w:w="1537" w:type="dxa"/>
            <w:tcBorders>
              <w:top w:val="single" w:sz="6" w:space="0" w:color="FFFFFF" w:themeColor="background1"/>
              <w:bottom w:val="single" w:sz="6" w:space="0" w:color="FFFFFF" w:themeColor="background1"/>
            </w:tcBorders>
            <w:shd w:val="clear" w:color="auto" w:fill="D9D9D9" w:themeFill="background1" w:themeFillShade="D9"/>
            <w:vAlign w:val="center"/>
          </w:tcPr>
          <w:p w:rsidR="00C708FD" w:rsidRDefault="00C708FD" w:rsidP="00C708FD">
            <w:r>
              <w:t>Ground</w:t>
            </w:r>
          </w:p>
        </w:tc>
      </w:tr>
      <w:tr w:rsidR="00C708FD" w:rsidTr="00C708FD">
        <w:trPr>
          <w:trHeight w:val="67"/>
          <w:jc w:val="center"/>
        </w:trPr>
        <w:tc>
          <w:tcPr>
            <w:tcW w:w="1097" w:type="dxa"/>
            <w:tcBorders>
              <w:top w:val="single" w:sz="6" w:space="0" w:color="FFFFFF" w:themeColor="background1"/>
              <w:bottom w:val="single" w:sz="6" w:space="0" w:color="FFFFFF" w:themeColor="background1"/>
            </w:tcBorders>
            <w:shd w:val="clear" w:color="auto" w:fill="D9D9D9" w:themeFill="background1" w:themeFillShade="D9"/>
            <w:vAlign w:val="center"/>
          </w:tcPr>
          <w:p w:rsidR="00C708FD" w:rsidRDefault="00C708FD" w:rsidP="00C708FD">
            <w:r>
              <w:t>3</w:t>
            </w:r>
          </w:p>
        </w:tc>
        <w:tc>
          <w:tcPr>
            <w:tcW w:w="1537" w:type="dxa"/>
            <w:tcBorders>
              <w:top w:val="single" w:sz="6" w:space="0" w:color="FFFFFF" w:themeColor="background1"/>
              <w:bottom w:val="single" w:sz="6" w:space="0" w:color="FFFFFF" w:themeColor="background1"/>
            </w:tcBorders>
            <w:shd w:val="clear" w:color="auto" w:fill="D9D9D9" w:themeFill="background1" w:themeFillShade="D9"/>
            <w:vAlign w:val="center"/>
          </w:tcPr>
          <w:p w:rsidR="00C708FD" w:rsidRDefault="00C708FD" w:rsidP="00C708FD">
            <w:r>
              <w:t>2.5 Digital</w:t>
            </w:r>
          </w:p>
        </w:tc>
        <w:tc>
          <w:tcPr>
            <w:tcW w:w="1097" w:type="dxa"/>
            <w:tcBorders>
              <w:top w:val="single" w:sz="6" w:space="0" w:color="FFFFFF" w:themeColor="background1"/>
              <w:bottom w:val="single" w:sz="6" w:space="0" w:color="FFFFFF" w:themeColor="background1"/>
            </w:tcBorders>
            <w:shd w:val="clear" w:color="auto" w:fill="D9D9D9" w:themeFill="background1" w:themeFillShade="D9"/>
            <w:vAlign w:val="center"/>
          </w:tcPr>
          <w:p w:rsidR="00C708FD" w:rsidRDefault="00C708FD" w:rsidP="00C708FD">
            <w:r>
              <w:t>19</w:t>
            </w:r>
          </w:p>
        </w:tc>
        <w:tc>
          <w:tcPr>
            <w:tcW w:w="1537" w:type="dxa"/>
            <w:tcBorders>
              <w:top w:val="single" w:sz="6" w:space="0" w:color="FFFFFF" w:themeColor="background1"/>
              <w:bottom w:val="single" w:sz="6" w:space="0" w:color="FFFFFF" w:themeColor="background1"/>
            </w:tcBorders>
            <w:shd w:val="clear" w:color="auto" w:fill="D9D9D9" w:themeFill="background1" w:themeFillShade="D9"/>
            <w:vAlign w:val="center"/>
          </w:tcPr>
          <w:p w:rsidR="00C708FD" w:rsidRDefault="00C708FD" w:rsidP="00C708FD">
            <w:r>
              <w:t>2.5V Steady</w:t>
            </w:r>
          </w:p>
        </w:tc>
      </w:tr>
      <w:tr w:rsidR="00C708FD" w:rsidTr="00C708FD">
        <w:trPr>
          <w:jc w:val="center"/>
        </w:trPr>
        <w:tc>
          <w:tcPr>
            <w:tcW w:w="1097" w:type="dxa"/>
            <w:tcBorders>
              <w:top w:val="single" w:sz="6" w:space="0" w:color="FFFFFF" w:themeColor="background1"/>
              <w:bottom w:val="single" w:sz="6" w:space="0" w:color="FFFFFF" w:themeColor="background1"/>
            </w:tcBorders>
            <w:shd w:val="clear" w:color="auto" w:fill="D9D9D9" w:themeFill="background1" w:themeFillShade="D9"/>
            <w:vAlign w:val="center"/>
          </w:tcPr>
          <w:p w:rsidR="00C708FD" w:rsidRDefault="00C708FD" w:rsidP="00C708FD">
            <w:r>
              <w:t>4</w:t>
            </w:r>
          </w:p>
        </w:tc>
        <w:tc>
          <w:tcPr>
            <w:tcW w:w="1537" w:type="dxa"/>
            <w:tcBorders>
              <w:top w:val="single" w:sz="6" w:space="0" w:color="FFFFFF" w:themeColor="background1"/>
              <w:bottom w:val="single" w:sz="6" w:space="0" w:color="FFFFFF" w:themeColor="background1"/>
            </w:tcBorders>
            <w:shd w:val="clear" w:color="auto" w:fill="D9D9D9" w:themeFill="background1" w:themeFillShade="D9"/>
            <w:vAlign w:val="center"/>
          </w:tcPr>
          <w:p w:rsidR="00C708FD" w:rsidRDefault="00C708FD" w:rsidP="00C708FD">
            <w:r>
              <w:t>2.5 Digital</w:t>
            </w:r>
          </w:p>
        </w:tc>
        <w:tc>
          <w:tcPr>
            <w:tcW w:w="1097" w:type="dxa"/>
            <w:tcBorders>
              <w:top w:val="single" w:sz="6" w:space="0" w:color="FFFFFF" w:themeColor="background1"/>
              <w:bottom w:val="single" w:sz="6" w:space="0" w:color="FFFFFF" w:themeColor="background1"/>
            </w:tcBorders>
            <w:shd w:val="clear" w:color="auto" w:fill="D9D9D9" w:themeFill="background1" w:themeFillShade="D9"/>
            <w:vAlign w:val="center"/>
          </w:tcPr>
          <w:p w:rsidR="00C708FD" w:rsidRDefault="00C708FD" w:rsidP="00C708FD">
            <w:r>
              <w:t>20</w:t>
            </w:r>
          </w:p>
        </w:tc>
        <w:tc>
          <w:tcPr>
            <w:tcW w:w="1537" w:type="dxa"/>
            <w:tcBorders>
              <w:top w:val="single" w:sz="6" w:space="0" w:color="FFFFFF" w:themeColor="background1"/>
              <w:bottom w:val="single" w:sz="6" w:space="0" w:color="FFFFFF" w:themeColor="background1"/>
            </w:tcBorders>
            <w:shd w:val="clear" w:color="auto" w:fill="D9D9D9" w:themeFill="background1" w:themeFillShade="D9"/>
            <w:vAlign w:val="center"/>
          </w:tcPr>
          <w:p w:rsidR="00C708FD" w:rsidRDefault="00C708FD" w:rsidP="00C708FD">
            <w:r>
              <w:t>3V Digital</w:t>
            </w:r>
          </w:p>
        </w:tc>
      </w:tr>
      <w:tr w:rsidR="00C708FD" w:rsidTr="00C708FD">
        <w:trPr>
          <w:jc w:val="center"/>
        </w:trPr>
        <w:tc>
          <w:tcPr>
            <w:tcW w:w="1097" w:type="dxa"/>
            <w:tcBorders>
              <w:top w:val="single" w:sz="6" w:space="0" w:color="FFFFFF" w:themeColor="background1"/>
              <w:bottom w:val="single" w:sz="6" w:space="0" w:color="FFFFFF" w:themeColor="background1"/>
            </w:tcBorders>
            <w:shd w:val="clear" w:color="auto" w:fill="D9D9D9" w:themeFill="background1" w:themeFillShade="D9"/>
            <w:vAlign w:val="center"/>
          </w:tcPr>
          <w:p w:rsidR="00C708FD" w:rsidRDefault="00C708FD" w:rsidP="00C708FD">
            <w:r>
              <w:t>5</w:t>
            </w:r>
          </w:p>
        </w:tc>
        <w:tc>
          <w:tcPr>
            <w:tcW w:w="1537" w:type="dxa"/>
            <w:tcBorders>
              <w:top w:val="single" w:sz="6" w:space="0" w:color="FFFFFF" w:themeColor="background1"/>
              <w:bottom w:val="single" w:sz="6" w:space="0" w:color="FFFFFF" w:themeColor="background1"/>
            </w:tcBorders>
            <w:shd w:val="clear" w:color="auto" w:fill="D9D9D9" w:themeFill="background1" w:themeFillShade="D9"/>
            <w:vAlign w:val="center"/>
          </w:tcPr>
          <w:p w:rsidR="00C708FD" w:rsidRDefault="00C708FD" w:rsidP="00C708FD">
            <w:r>
              <w:t>2.5 Digital</w:t>
            </w:r>
          </w:p>
        </w:tc>
        <w:tc>
          <w:tcPr>
            <w:tcW w:w="1097" w:type="dxa"/>
            <w:tcBorders>
              <w:top w:val="single" w:sz="6" w:space="0" w:color="FFFFFF" w:themeColor="background1"/>
              <w:bottom w:val="single" w:sz="6" w:space="0" w:color="FFFFFF" w:themeColor="background1"/>
            </w:tcBorders>
            <w:shd w:val="clear" w:color="auto" w:fill="D9D9D9" w:themeFill="background1" w:themeFillShade="D9"/>
            <w:vAlign w:val="center"/>
          </w:tcPr>
          <w:p w:rsidR="00C708FD" w:rsidRDefault="00C708FD" w:rsidP="00C708FD">
            <w:r>
              <w:t>21</w:t>
            </w:r>
          </w:p>
        </w:tc>
        <w:tc>
          <w:tcPr>
            <w:tcW w:w="1537" w:type="dxa"/>
            <w:tcBorders>
              <w:top w:val="single" w:sz="6" w:space="0" w:color="FFFFFF" w:themeColor="background1"/>
              <w:bottom w:val="single" w:sz="6" w:space="0" w:color="FFFFFF" w:themeColor="background1"/>
            </w:tcBorders>
            <w:shd w:val="clear" w:color="auto" w:fill="D9D9D9" w:themeFill="background1" w:themeFillShade="D9"/>
            <w:vAlign w:val="center"/>
          </w:tcPr>
          <w:p w:rsidR="00C708FD" w:rsidRDefault="00C708FD" w:rsidP="00C708FD">
            <w:r>
              <w:t>2.5V Steady</w:t>
            </w:r>
          </w:p>
        </w:tc>
      </w:tr>
      <w:tr w:rsidR="00C708FD" w:rsidTr="00C708FD">
        <w:trPr>
          <w:jc w:val="center"/>
        </w:trPr>
        <w:tc>
          <w:tcPr>
            <w:tcW w:w="1097" w:type="dxa"/>
            <w:tcBorders>
              <w:top w:val="single" w:sz="6" w:space="0" w:color="FFFFFF" w:themeColor="background1"/>
              <w:bottom w:val="single" w:sz="6" w:space="0" w:color="FFFFFF" w:themeColor="background1"/>
            </w:tcBorders>
            <w:shd w:val="clear" w:color="auto" w:fill="D9D9D9" w:themeFill="background1" w:themeFillShade="D9"/>
            <w:vAlign w:val="center"/>
          </w:tcPr>
          <w:p w:rsidR="00C708FD" w:rsidRDefault="00C708FD" w:rsidP="00C708FD">
            <w:r>
              <w:t>6</w:t>
            </w:r>
          </w:p>
        </w:tc>
        <w:tc>
          <w:tcPr>
            <w:tcW w:w="1537" w:type="dxa"/>
            <w:tcBorders>
              <w:top w:val="single" w:sz="6" w:space="0" w:color="FFFFFF" w:themeColor="background1"/>
              <w:bottom w:val="single" w:sz="6" w:space="0" w:color="FFFFFF" w:themeColor="background1"/>
            </w:tcBorders>
            <w:shd w:val="clear" w:color="auto" w:fill="D9D9D9" w:themeFill="background1" w:themeFillShade="D9"/>
            <w:vAlign w:val="center"/>
          </w:tcPr>
          <w:p w:rsidR="00C708FD" w:rsidRDefault="00C708FD" w:rsidP="00C708FD">
            <w:r>
              <w:t>2.5 Digital</w:t>
            </w:r>
          </w:p>
        </w:tc>
        <w:tc>
          <w:tcPr>
            <w:tcW w:w="1097" w:type="dxa"/>
            <w:tcBorders>
              <w:top w:val="single" w:sz="6" w:space="0" w:color="FFFFFF" w:themeColor="background1"/>
              <w:bottom w:val="single" w:sz="6" w:space="0" w:color="FFFFFF" w:themeColor="background1"/>
            </w:tcBorders>
            <w:shd w:val="clear" w:color="auto" w:fill="D9D9D9" w:themeFill="background1" w:themeFillShade="D9"/>
            <w:vAlign w:val="center"/>
          </w:tcPr>
          <w:p w:rsidR="00C708FD" w:rsidRDefault="00C708FD" w:rsidP="00C708FD">
            <w:r>
              <w:t>22</w:t>
            </w:r>
          </w:p>
        </w:tc>
        <w:tc>
          <w:tcPr>
            <w:tcW w:w="1537" w:type="dxa"/>
            <w:tcBorders>
              <w:top w:val="single" w:sz="6" w:space="0" w:color="FFFFFF" w:themeColor="background1"/>
              <w:bottom w:val="single" w:sz="6" w:space="0" w:color="FFFFFF" w:themeColor="background1"/>
            </w:tcBorders>
            <w:shd w:val="clear" w:color="auto" w:fill="D9D9D9" w:themeFill="background1" w:themeFillShade="D9"/>
            <w:vAlign w:val="center"/>
          </w:tcPr>
          <w:p w:rsidR="00C708FD" w:rsidRDefault="00C708FD" w:rsidP="00C708FD">
            <w:r>
              <w:t>Ground</w:t>
            </w:r>
          </w:p>
        </w:tc>
      </w:tr>
      <w:tr w:rsidR="00C708FD" w:rsidTr="00C708FD">
        <w:trPr>
          <w:jc w:val="center"/>
        </w:trPr>
        <w:tc>
          <w:tcPr>
            <w:tcW w:w="1097" w:type="dxa"/>
            <w:tcBorders>
              <w:top w:val="single" w:sz="6" w:space="0" w:color="FFFFFF" w:themeColor="background1"/>
              <w:bottom w:val="single" w:sz="6" w:space="0" w:color="FFFFFF" w:themeColor="background1"/>
            </w:tcBorders>
            <w:shd w:val="clear" w:color="auto" w:fill="D9D9D9" w:themeFill="background1" w:themeFillShade="D9"/>
            <w:vAlign w:val="center"/>
          </w:tcPr>
          <w:p w:rsidR="00C708FD" w:rsidRDefault="00C708FD" w:rsidP="00C708FD">
            <w:r>
              <w:t>7</w:t>
            </w:r>
          </w:p>
        </w:tc>
        <w:tc>
          <w:tcPr>
            <w:tcW w:w="1537" w:type="dxa"/>
            <w:tcBorders>
              <w:top w:val="single" w:sz="6" w:space="0" w:color="FFFFFF" w:themeColor="background1"/>
              <w:bottom w:val="single" w:sz="6" w:space="0" w:color="FFFFFF" w:themeColor="background1"/>
            </w:tcBorders>
            <w:shd w:val="clear" w:color="auto" w:fill="D9D9D9" w:themeFill="background1" w:themeFillShade="D9"/>
            <w:vAlign w:val="center"/>
          </w:tcPr>
          <w:p w:rsidR="00C708FD" w:rsidRDefault="00C708FD" w:rsidP="00C708FD">
            <w:r>
              <w:t>2.5 Digital</w:t>
            </w:r>
          </w:p>
        </w:tc>
        <w:tc>
          <w:tcPr>
            <w:tcW w:w="1097" w:type="dxa"/>
            <w:tcBorders>
              <w:top w:val="single" w:sz="6" w:space="0" w:color="FFFFFF" w:themeColor="background1"/>
              <w:bottom w:val="single" w:sz="6" w:space="0" w:color="FFFFFF" w:themeColor="background1"/>
            </w:tcBorders>
            <w:shd w:val="clear" w:color="auto" w:fill="D9D9D9" w:themeFill="background1" w:themeFillShade="D9"/>
            <w:vAlign w:val="center"/>
          </w:tcPr>
          <w:p w:rsidR="00C708FD" w:rsidRDefault="00C708FD" w:rsidP="00C708FD">
            <w:r>
              <w:t>23</w:t>
            </w:r>
          </w:p>
        </w:tc>
        <w:tc>
          <w:tcPr>
            <w:tcW w:w="1537" w:type="dxa"/>
            <w:tcBorders>
              <w:top w:val="single" w:sz="6" w:space="0" w:color="FFFFFF" w:themeColor="background1"/>
              <w:bottom w:val="single" w:sz="6" w:space="0" w:color="FFFFFF" w:themeColor="background1"/>
            </w:tcBorders>
            <w:shd w:val="clear" w:color="auto" w:fill="D9D9D9" w:themeFill="background1" w:themeFillShade="D9"/>
            <w:vAlign w:val="center"/>
          </w:tcPr>
          <w:p w:rsidR="00C708FD" w:rsidRDefault="00C708FD" w:rsidP="00C708FD">
            <w:r>
              <w:t>NC</w:t>
            </w:r>
          </w:p>
        </w:tc>
      </w:tr>
      <w:tr w:rsidR="00C708FD" w:rsidTr="00C708FD">
        <w:trPr>
          <w:jc w:val="center"/>
        </w:trPr>
        <w:tc>
          <w:tcPr>
            <w:tcW w:w="1097" w:type="dxa"/>
            <w:tcBorders>
              <w:top w:val="single" w:sz="6" w:space="0" w:color="FFFFFF" w:themeColor="background1"/>
              <w:bottom w:val="single" w:sz="6" w:space="0" w:color="FFFFFF" w:themeColor="background1"/>
            </w:tcBorders>
            <w:shd w:val="clear" w:color="auto" w:fill="D9D9D9" w:themeFill="background1" w:themeFillShade="D9"/>
            <w:vAlign w:val="center"/>
          </w:tcPr>
          <w:p w:rsidR="00C708FD" w:rsidRDefault="00C708FD" w:rsidP="00C708FD">
            <w:r>
              <w:t>8</w:t>
            </w:r>
          </w:p>
        </w:tc>
        <w:tc>
          <w:tcPr>
            <w:tcW w:w="1537" w:type="dxa"/>
            <w:tcBorders>
              <w:top w:val="single" w:sz="6" w:space="0" w:color="FFFFFF" w:themeColor="background1"/>
              <w:bottom w:val="single" w:sz="6" w:space="0" w:color="FFFFFF" w:themeColor="background1"/>
            </w:tcBorders>
            <w:shd w:val="clear" w:color="auto" w:fill="D9D9D9" w:themeFill="background1" w:themeFillShade="D9"/>
            <w:vAlign w:val="center"/>
          </w:tcPr>
          <w:p w:rsidR="00C708FD" w:rsidRDefault="00C708FD" w:rsidP="00C708FD">
            <w:r>
              <w:t>2.5 Digital</w:t>
            </w:r>
          </w:p>
        </w:tc>
        <w:tc>
          <w:tcPr>
            <w:tcW w:w="1097" w:type="dxa"/>
            <w:tcBorders>
              <w:top w:val="single" w:sz="6" w:space="0" w:color="FFFFFF" w:themeColor="background1"/>
              <w:bottom w:val="single" w:sz="6" w:space="0" w:color="FFFFFF" w:themeColor="background1"/>
            </w:tcBorders>
            <w:shd w:val="clear" w:color="auto" w:fill="D9D9D9" w:themeFill="background1" w:themeFillShade="D9"/>
            <w:vAlign w:val="center"/>
          </w:tcPr>
          <w:p w:rsidR="00C708FD" w:rsidRDefault="00C708FD" w:rsidP="00C708FD">
            <w:r>
              <w:t>24</w:t>
            </w:r>
          </w:p>
        </w:tc>
        <w:tc>
          <w:tcPr>
            <w:tcW w:w="1537" w:type="dxa"/>
            <w:tcBorders>
              <w:top w:val="single" w:sz="6" w:space="0" w:color="FFFFFF" w:themeColor="background1"/>
              <w:bottom w:val="single" w:sz="6" w:space="0" w:color="FFFFFF" w:themeColor="background1"/>
            </w:tcBorders>
            <w:shd w:val="clear" w:color="auto" w:fill="D9D9D9" w:themeFill="background1" w:themeFillShade="D9"/>
            <w:vAlign w:val="center"/>
          </w:tcPr>
          <w:p w:rsidR="00C708FD" w:rsidRDefault="00C708FD" w:rsidP="00C708FD">
            <w:r>
              <w:t>NC</w:t>
            </w:r>
          </w:p>
        </w:tc>
      </w:tr>
      <w:tr w:rsidR="00C708FD" w:rsidTr="00C708FD">
        <w:trPr>
          <w:jc w:val="center"/>
        </w:trPr>
        <w:tc>
          <w:tcPr>
            <w:tcW w:w="1097" w:type="dxa"/>
            <w:tcBorders>
              <w:top w:val="single" w:sz="6" w:space="0" w:color="FFFFFF" w:themeColor="background1"/>
              <w:bottom w:val="single" w:sz="6" w:space="0" w:color="FFFFFF" w:themeColor="background1"/>
            </w:tcBorders>
            <w:shd w:val="clear" w:color="auto" w:fill="D9D9D9" w:themeFill="background1" w:themeFillShade="D9"/>
            <w:vAlign w:val="center"/>
          </w:tcPr>
          <w:p w:rsidR="00C708FD" w:rsidRDefault="00C708FD" w:rsidP="00C708FD">
            <w:r>
              <w:t>9</w:t>
            </w:r>
          </w:p>
        </w:tc>
        <w:tc>
          <w:tcPr>
            <w:tcW w:w="1537" w:type="dxa"/>
            <w:tcBorders>
              <w:top w:val="single" w:sz="6" w:space="0" w:color="FFFFFF" w:themeColor="background1"/>
              <w:bottom w:val="single" w:sz="6" w:space="0" w:color="FFFFFF" w:themeColor="background1"/>
            </w:tcBorders>
            <w:shd w:val="clear" w:color="auto" w:fill="D9D9D9" w:themeFill="background1" w:themeFillShade="D9"/>
            <w:vAlign w:val="center"/>
          </w:tcPr>
          <w:p w:rsidR="00C708FD" w:rsidRDefault="00C708FD" w:rsidP="00C708FD">
            <w:r>
              <w:t>Ground</w:t>
            </w:r>
          </w:p>
        </w:tc>
        <w:tc>
          <w:tcPr>
            <w:tcW w:w="1097" w:type="dxa"/>
            <w:tcBorders>
              <w:top w:val="single" w:sz="6" w:space="0" w:color="FFFFFF" w:themeColor="background1"/>
              <w:bottom w:val="single" w:sz="6" w:space="0" w:color="FFFFFF" w:themeColor="background1"/>
            </w:tcBorders>
            <w:shd w:val="clear" w:color="auto" w:fill="D9D9D9" w:themeFill="background1" w:themeFillShade="D9"/>
            <w:vAlign w:val="center"/>
          </w:tcPr>
          <w:p w:rsidR="00C708FD" w:rsidRDefault="00C708FD" w:rsidP="00C708FD">
            <w:r>
              <w:t>25</w:t>
            </w:r>
          </w:p>
        </w:tc>
        <w:tc>
          <w:tcPr>
            <w:tcW w:w="1537" w:type="dxa"/>
            <w:tcBorders>
              <w:top w:val="single" w:sz="6" w:space="0" w:color="FFFFFF" w:themeColor="background1"/>
              <w:bottom w:val="single" w:sz="6" w:space="0" w:color="FFFFFF" w:themeColor="background1"/>
            </w:tcBorders>
            <w:shd w:val="clear" w:color="auto" w:fill="D9D9D9" w:themeFill="background1" w:themeFillShade="D9"/>
            <w:vAlign w:val="center"/>
          </w:tcPr>
          <w:p w:rsidR="00C708FD" w:rsidRDefault="00C708FD" w:rsidP="00C708FD">
            <w:r>
              <w:t>NC</w:t>
            </w:r>
          </w:p>
        </w:tc>
      </w:tr>
      <w:tr w:rsidR="00C708FD" w:rsidTr="00C708FD">
        <w:trPr>
          <w:jc w:val="center"/>
        </w:trPr>
        <w:tc>
          <w:tcPr>
            <w:tcW w:w="1097" w:type="dxa"/>
            <w:tcBorders>
              <w:top w:val="single" w:sz="6" w:space="0" w:color="FFFFFF" w:themeColor="background1"/>
              <w:bottom w:val="single" w:sz="6" w:space="0" w:color="FFFFFF" w:themeColor="background1"/>
            </w:tcBorders>
            <w:shd w:val="clear" w:color="auto" w:fill="D9D9D9" w:themeFill="background1" w:themeFillShade="D9"/>
            <w:vAlign w:val="center"/>
          </w:tcPr>
          <w:p w:rsidR="00C708FD" w:rsidRDefault="00C708FD" w:rsidP="00C708FD">
            <w:r>
              <w:t>10</w:t>
            </w:r>
          </w:p>
        </w:tc>
        <w:tc>
          <w:tcPr>
            <w:tcW w:w="1537" w:type="dxa"/>
            <w:tcBorders>
              <w:top w:val="single" w:sz="6" w:space="0" w:color="FFFFFF" w:themeColor="background1"/>
              <w:bottom w:val="single" w:sz="6" w:space="0" w:color="FFFFFF" w:themeColor="background1"/>
            </w:tcBorders>
            <w:shd w:val="clear" w:color="auto" w:fill="D9D9D9" w:themeFill="background1" w:themeFillShade="D9"/>
            <w:vAlign w:val="center"/>
          </w:tcPr>
          <w:p w:rsidR="00C708FD" w:rsidRDefault="00C708FD" w:rsidP="00C708FD">
            <w:r>
              <w:t>NC</w:t>
            </w:r>
          </w:p>
        </w:tc>
        <w:tc>
          <w:tcPr>
            <w:tcW w:w="1097" w:type="dxa"/>
            <w:tcBorders>
              <w:top w:val="single" w:sz="6" w:space="0" w:color="FFFFFF" w:themeColor="background1"/>
              <w:bottom w:val="single" w:sz="6" w:space="0" w:color="FFFFFF" w:themeColor="background1"/>
            </w:tcBorders>
            <w:shd w:val="clear" w:color="auto" w:fill="D9D9D9" w:themeFill="background1" w:themeFillShade="D9"/>
            <w:vAlign w:val="center"/>
          </w:tcPr>
          <w:p w:rsidR="00C708FD" w:rsidRDefault="00C708FD" w:rsidP="00C708FD">
            <w:r>
              <w:t>26</w:t>
            </w:r>
          </w:p>
        </w:tc>
        <w:tc>
          <w:tcPr>
            <w:tcW w:w="1537" w:type="dxa"/>
            <w:tcBorders>
              <w:top w:val="single" w:sz="6" w:space="0" w:color="FFFFFF" w:themeColor="background1"/>
              <w:bottom w:val="single" w:sz="6" w:space="0" w:color="FFFFFF" w:themeColor="background1"/>
            </w:tcBorders>
            <w:shd w:val="clear" w:color="auto" w:fill="D9D9D9" w:themeFill="background1" w:themeFillShade="D9"/>
            <w:vAlign w:val="center"/>
          </w:tcPr>
          <w:p w:rsidR="00C708FD" w:rsidRDefault="00C708FD" w:rsidP="00C708FD">
            <w:r>
              <w:t>NC</w:t>
            </w:r>
          </w:p>
        </w:tc>
      </w:tr>
      <w:tr w:rsidR="00C708FD" w:rsidTr="00C708FD">
        <w:trPr>
          <w:jc w:val="center"/>
        </w:trPr>
        <w:tc>
          <w:tcPr>
            <w:tcW w:w="1097" w:type="dxa"/>
            <w:tcBorders>
              <w:top w:val="single" w:sz="6" w:space="0" w:color="FFFFFF" w:themeColor="background1"/>
              <w:bottom w:val="single" w:sz="6" w:space="0" w:color="FFFFFF" w:themeColor="background1"/>
            </w:tcBorders>
            <w:shd w:val="clear" w:color="auto" w:fill="D9D9D9" w:themeFill="background1" w:themeFillShade="D9"/>
            <w:vAlign w:val="center"/>
          </w:tcPr>
          <w:p w:rsidR="00C708FD" w:rsidRDefault="00C708FD" w:rsidP="00C708FD">
            <w:r>
              <w:t>11</w:t>
            </w:r>
          </w:p>
        </w:tc>
        <w:tc>
          <w:tcPr>
            <w:tcW w:w="1537" w:type="dxa"/>
            <w:tcBorders>
              <w:top w:val="single" w:sz="6" w:space="0" w:color="FFFFFF" w:themeColor="background1"/>
              <w:bottom w:val="single" w:sz="6" w:space="0" w:color="FFFFFF" w:themeColor="background1"/>
            </w:tcBorders>
            <w:shd w:val="clear" w:color="auto" w:fill="D9D9D9" w:themeFill="background1" w:themeFillShade="D9"/>
            <w:vAlign w:val="center"/>
          </w:tcPr>
          <w:p w:rsidR="00C708FD" w:rsidRDefault="00C708FD" w:rsidP="00C708FD">
            <w:r>
              <w:t>NC</w:t>
            </w:r>
          </w:p>
        </w:tc>
        <w:tc>
          <w:tcPr>
            <w:tcW w:w="1097" w:type="dxa"/>
            <w:tcBorders>
              <w:top w:val="single" w:sz="6" w:space="0" w:color="FFFFFF" w:themeColor="background1"/>
              <w:bottom w:val="single" w:sz="6" w:space="0" w:color="FFFFFF" w:themeColor="background1"/>
            </w:tcBorders>
            <w:shd w:val="clear" w:color="auto" w:fill="D9D9D9" w:themeFill="background1" w:themeFillShade="D9"/>
            <w:vAlign w:val="center"/>
          </w:tcPr>
          <w:p w:rsidR="00C708FD" w:rsidRDefault="00C708FD" w:rsidP="00C708FD">
            <w:r>
              <w:t>27</w:t>
            </w:r>
          </w:p>
        </w:tc>
        <w:tc>
          <w:tcPr>
            <w:tcW w:w="1537" w:type="dxa"/>
            <w:tcBorders>
              <w:top w:val="single" w:sz="6" w:space="0" w:color="FFFFFF" w:themeColor="background1"/>
              <w:bottom w:val="single" w:sz="6" w:space="0" w:color="FFFFFF" w:themeColor="background1"/>
            </w:tcBorders>
            <w:shd w:val="clear" w:color="auto" w:fill="D9D9D9" w:themeFill="background1" w:themeFillShade="D9"/>
            <w:vAlign w:val="center"/>
          </w:tcPr>
          <w:p w:rsidR="00C708FD" w:rsidRDefault="00C708FD" w:rsidP="00C708FD">
            <w:r>
              <w:t>NC</w:t>
            </w:r>
          </w:p>
        </w:tc>
      </w:tr>
      <w:tr w:rsidR="00C708FD" w:rsidTr="00C708FD">
        <w:trPr>
          <w:jc w:val="center"/>
        </w:trPr>
        <w:tc>
          <w:tcPr>
            <w:tcW w:w="1097" w:type="dxa"/>
            <w:tcBorders>
              <w:top w:val="single" w:sz="6" w:space="0" w:color="FFFFFF" w:themeColor="background1"/>
              <w:bottom w:val="single" w:sz="6" w:space="0" w:color="FFFFFF" w:themeColor="background1"/>
            </w:tcBorders>
            <w:shd w:val="clear" w:color="auto" w:fill="D9D9D9" w:themeFill="background1" w:themeFillShade="D9"/>
            <w:vAlign w:val="center"/>
          </w:tcPr>
          <w:p w:rsidR="00C708FD" w:rsidRDefault="00C708FD" w:rsidP="00C708FD">
            <w:r>
              <w:t>12</w:t>
            </w:r>
          </w:p>
        </w:tc>
        <w:tc>
          <w:tcPr>
            <w:tcW w:w="1537" w:type="dxa"/>
            <w:tcBorders>
              <w:top w:val="single" w:sz="6" w:space="0" w:color="FFFFFF" w:themeColor="background1"/>
              <w:bottom w:val="single" w:sz="6" w:space="0" w:color="FFFFFF" w:themeColor="background1"/>
            </w:tcBorders>
            <w:shd w:val="clear" w:color="auto" w:fill="D9D9D9" w:themeFill="background1" w:themeFillShade="D9"/>
            <w:vAlign w:val="center"/>
          </w:tcPr>
          <w:p w:rsidR="00C708FD" w:rsidRDefault="00C708FD" w:rsidP="00C708FD">
            <w:r>
              <w:t>NC</w:t>
            </w:r>
          </w:p>
        </w:tc>
        <w:tc>
          <w:tcPr>
            <w:tcW w:w="1097" w:type="dxa"/>
            <w:tcBorders>
              <w:top w:val="single" w:sz="6" w:space="0" w:color="FFFFFF" w:themeColor="background1"/>
              <w:bottom w:val="single" w:sz="6" w:space="0" w:color="FFFFFF" w:themeColor="background1"/>
            </w:tcBorders>
            <w:shd w:val="clear" w:color="auto" w:fill="D9D9D9" w:themeFill="background1" w:themeFillShade="D9"/>
            <w:vAlign w:val="center"/>
          </w:tcPr>
          <w:p w:rsidR="00C708FD" w:rsidRDefault="00C708FD" w:rsidP="00C708FD">
            <w:r>
              <w:t>28</w:t>
            </w:r>
          </w:p>
        </w:tc>
        <w:tc>
          <w:tcPr>
            <w:tcW w:w="1537" w:type="dxa"/>
            <w:tcBorders>
              <w:top w:val="single" w:sz="6" w:space="0" w:color="FFFFFF" w:themeColor="background1"/>
              <w:bottom w:val="single" w:sz="6" w:space="0" w:color="FFFFFF" w:themeColor="background1"/>
            </w:tcBorders>
            <w:shd w:val="clear" w:color="auto" w:fill="D9D9D9" w:themeFill="background1" w:themeFillShade="D9"/>
            <w:vAlign w:val="center"/>
          </w:tcPr>
          <w:p w:rsidR="00C708FD" w:rsidRDefault="00C708FD" w:rsidP="00C708FD">
            <w:r>
              <w:t>NC</w:t>
            </w:r>
          </w:p>
        </w:tc>
      </w:tr>
      <w:tr w:rsidR="00C708FD" w:rsidTr="00C708FD">
        <w:trPr>
          <w:jc w:val="center"/>
        </w:trPr>
        <w:tc>
          <w:tcPr>
            <w:tcW w:w="1097" w:type="dxa"/>
            <w:tcBorders>
              <w:top w:val="single" w:sz="6" w:space="0" w:color="FFFFFF" w:themeColor="background1"/>
              <w:bottom w:val="single" w:sz="6" w:space="0" w:color="FFFFFF" w:themeColor="background1"/>
            </w:tcBorders>
            <w:shd w:val="clear" w:color="auto" w:fill="D9D9D9" w:themeFill="background1" w:themeFillShade="D9"/>
            <w:vAlign w:val="center"/>
          </w:tcPr>
          <w:p w:rsidR="00C708FD" w:rsidRDefault="00C708FD" w:rsidP="00C708FD">
            <w:r>
              <w:t>13</w:t>
            </w:r>
          </w:p>
        </w:tc>
        <w:tc>
          <w:tcPr>
            <w:tcW w:w="1537" w:type="dxa"/>
            <w:tcBorders>
              <w:top w:val="single" w:sz="6" w:space="0" w:color="FFFFFF" w:themeColor="background1"/>
              <w:bottom w:val="single" w:sz="6" w:space="0" w:color="FFFFFF" w:themeColor="background1"/>
            </w:tcBorders>
            <w:shd w:val="clear" w:color="auto" w:fill="D9D9D9" w:themeFill="background1" w:themeFillShade="D9"/>
            <w:vAlign w:val="center"/>
          </w:tcPr>
          <w:p w:rsidR="00C708FD" w:rsidRDefault="00C708FD" w:rsidP="00C708FD">
            <w:r>
              <w:t>2.5V Steady</w:t>
            </w:r>
          </w:p>
        </w:tc>
        <w:tc>
          <w:tcPr>
            <w:tcW w:w="1097" w:type="dxa"/>
            <w:tcBorders>
              <w:top w:val="single" w:sz="6" w:space="0" w:color="FFFFFF" w:themeColor="background1"/>
              <w:bottom w:val="single" w:sz="6" w:space="0" w:color="FFFFFF" w:themeColor="background1"/>
            </w:tcBorders>
            <w:shd w:val="clear" w:color="auto" w:fill="D9D9D9" w:themeFill="background1" w:themeFillShade="D9"/>
            <w:vAlign w:val="center"/>
          </w:tcPr>
          <w:p w:rsidR="00C708FD" w:rsidRDefault="00C708FD" w:rsidP="00C708FD">
            <w:r>
              <w:t>29</w:t>
            </w:r>
          </w:p>
        </w:tc>
        <w:tc>
          <w:tcPr>
            <w:tcW w:w="1537" w:type="dxa"/>
            <w:tcBorders>
              <w:top w:val="single" w:sz="6" w:space="0" w:color="FFFFFF" w:themeColor="background1"/>
              <w:bottom w:val="single" w:sz="6" w:space="0" w:color="FFFFFF" w:themeColor="background1"/>
            </w:tcBorders>
            <w:shd w:val="clear" w:color="auto" w:fill="D9D9D9" w:themeFill="background1" w:themeFillShade="D9"/>
            <w:vAlign w:val="center"/>
          </w:tcPr>
          <w:p w:rsidR="00C708FD" w:rsidRDefault="00C708FD" w:rsidP="00C708FD">
            <w:r>
              <w:t>NC</w:t>
            </w:r>
          </w:p>
        </w:tc>
      </w:tr>
      <w:tr w:rsidR="00C708FD" w:rsidTr="00C708FD">
        <w:trPr>
          <w:jc w:val="center"/>
        </w:trPr>
        <w:tc>
          <w:tcPr>
            <w:tcW w:w="1097" w:type="dxa"/>
            <w:tcBorders>
              <w:top w:val="single" w:sz="6" w:space="0" w:color="FFFFFF" w:themeColor="background1"/>
              <w:bottom w:val="single" w:sz="6" w:space="0" w:color="FFFFFF" w:themeColor="background1"/>
            </w:tcBorders>
            <w:shd w:val="clear" w:color="auto" w:fill="D9D9D9" w:themeFill="background1" w:themeFillShade="D9"/>
            <w:vAlign w:val="center"/>
          </w:tcPr>
          <w:p w:rsidR="00C708FD" w:rsidRDefault="00C708FD" w:rsidP="00C708FD">
            <w:r>
              <w:t>14</w:t>
            </w:r>
          </w:p>
        </w:tc>
        <w:tc>
          <w:tcPr>
            <w:tcW w:w="1537" w:type="dxa"/>
            <w:tcBorders>
              <w:top w:val="single" w:sz="6" w:space="0" w:color="FFFFFF" w:themeColor="background1"/>
              <w:bottom w:val="single" w:sz="6" w:space="0" w:color="FFFFFF" w:themeColor="background1"/>
            </w:tcBorders>
            <w:shd w:val="clear" w:color="auto" w:fill="D9D9D9" w:themeFill="background1" w:themeFillShade="D9"/>
            <w:vAlign w:val="center"/>
          </w:tcPr>
          <w:p w:rsidR="00C708FD" w:rsidRDefault="00C708FD" w:rsidP="00C708FD">
            <w:r>
              <w:t>3V Steady</w:t>
            </w:r>
          </w:p>
        </w:tc>
        <w:tc>
          <w:tcPr>
            <w:tcW w:w="1097" w:type="dxa"/>
            <w:tcBorders>
              <w:top w:val="single" w:sz="6" w:space="0" w:color="FFFFFF" w:themeColor="background1"/>
              <w:bottom w:val="single" w:sz="6" w:space="0" w:color="FFFFFF" w:themeColor="background1"/>
            </w:tcBorders>
            <w:shd w:val="clear" w:color="auto" w:fill="D9D9D9" w:themeFill="background1" w:themeFillShade="D9"/>
            <w:vAlign w:val="center"/>
          </w:tcPr>
          <w:p w:rsidR="00C708FD" w:rsidRDefault="00C708FD" w:rsidP="00C708FD">
            <w:r>
              <w:t>30</w:t>
            </w:r>
          </w:p>
        </w:tc>
        <w:tc>
          <w:tcPr>
            <w:tcW w:w="1537" w:type="dxa"/>
            <w:tcBorders>
              <w:top w:val="single" w:sz="6" w:space="0" w:color="FFFFFF" w:themeColor="background1"/>
              <w:bottom w:val="single" w:sz="6" w:space="0" w:color="FFFFFF" w:themeColor="background1"/>
            </w:tcBorders>
            <w:shd w:val="clear" w:color="auto" w:fill="D9D9D9" w:themeFill="background1" w:themeFillShade="D9"/>
            <w:vAlign w:val="center"/>
          </w:tcPr>
          <w:p w:rsidR="00C708FD" w:rsidRDefault="00C708FD" w:rsidP="00C708FD">
            <w:r>
              <w:t>NC</w:t>
            </w:r>
          </w:p>
        </w:tc>
      </w:tr>
      <w:tr w:rsidR="00C708FD" w:rsidTr="00C708FD">
        <w:trPr>
          <w:jc w:val="center"/>
        </w:trPr>
        <w:tc>
          <w:tcPr>
            <w:tcW w:w="1097" w:type="dxa"/>
            <w:tcBorders>
              <w:top w:val="single" w:sz="6" w:space="0" w:color="FFFFFF" w:themeColor="background1"/>
              <w:bottom w:val="single" w:sz="6" w:space="0" w:color="FFFFFF" w:themeColor="background1"/>
            </w:tcBorders>
            <w:shd w:val="clear" w:color="auto" w:fill="D9D9D9" w:themeFill="background1" w:themeFillShade="D9"/>
            <w:vAlign w:val="center"/>
          </w:tcPr>
          <w:p w:rsidR="00C708FD" w:rsidRDefault="00C708FD" w:rsidP="00C708FD">
            <w:r>
              <w:t>15</w:t>
            </w:r>
          </w:p>
        </w:tc>
        <w:tc>
          <w:tcPr>
            <w:tcW w:w="1537" w:type="dxa"/>
            <w:tcBorders>
              <w:top w:val="single" w:sz="6" w:space="0" w:color="FFFFFF" w:themeColor="background1"/>
              <w:bottom w:val="single" w:sz="6" w:space="0" w:color="FFFFFF" w:themeColor="background1"/>
            </w:tcBorders>
            <w:shd w:val="clear" w:color="auto" w:fill="D9D9D9" w:themeFill="background1" w:themeFillShade="D9"/>
            <w:vAlign w:val="center"/>
          </w:tcPr>
          <w:p w:rsidR="00C708FD" w:rsidRDefault="00C708FD" w:rsidP="00C708FD">
            <w:r w:rsidRPr="00C708FD">
              <w:t>Ground</w:t>
            </w:r>
          </w:p>
        </w:tc>
        <w:tc>
          <w:tcPr>
            <w:tcW w:w="1097" w:type="dxa"/>
            <w:tcBorders>
              <w:top w:val="single" w:sz="6" w:space="0" w:color="FFFFFF" w:themeColor="background1"/>
              <w:bottom w:val="single" w:sz="6" w:space="0" w:color="FFFFFF" w:themeColor="background1"/>
            </w:tcBorders>
            <w:shd w:val="clear" w:color="auto" w:fill="D9D9D9" w:themeFill="background1" w:themeFillShade="D9"/>
            <w:vAlign w:val="center"/>
          </w:tcPr>
          <w:p w:rsidR="00C708FD" w:rsidRDefault="00C708FD" w:rsidP="00C708FD">
            <w:r>
              <w:t>31</w:t>
            </w:r>
          </w:p>
        </w:tc>
        <w:tc>
          <w:tcPr>
            <w:tcW w:w="1537" w:type="dxa"/>
            <w:tcBorders>
              <w:top w:val="single" w:sz="6" w:space="0" w:color="FFFFFF" w:themeColor="background1"/>
              <w:bottom w:val="single" w:sz="6" w:space="0" w:color="FFFFFF" w:themeColor="background1"/>
            </w:tcBorders>
            <w:shd w:val="clear" w:color="auto" w:fill="D9D9D9" w:themeFill="background1" w:themeFillShade="D9"/>
            <w:vAlign w:val="center"/>
          </w:tcPr>
          <w:p w:rsidR="00C708FD" w:rsidRDefault="00C708FD" w:rsidP="00C708FD">
            <w:r>
              <w:t>Ground</w:t>
            </w:r>
          </w:p>
        </w:tc>
      </w:tr>
      <w:tr w:rsidR="00C708FD" w:rsidTr="00C708FD">
        <w:trPr>
          <w:jc w:val="center"/>
        </w:trPr>
        <w:tc>
          <w:tcPr>
            <w:tcW w:w="1097" w:type="dxa"/>
            <w:tcBorders>
              <w:top w:val="single" w:sz="6" w:space="0" w:color="FFFFFF" w:themeColor="background1"/>
              <w:bottom w:val="single" w:sz="8" w:space="0" w:color="FFFFFF" w:themeColor="background1"/>
            </w:tcBorders>
            <w:shd w:val="clear" w:color="auto" w:fill="D9D9D9" w:themeFill="background1" w:themeFillShade="D9"/>
            <w:vAlign w:val="center"/>
          </w:tcPr>
          <w:p w:rsidR="00C708FD" w:rsidRDefault="00C708FD" w:rsidP="00C708FD">
            <w:r>
              <w:t>16</w:t>
            </w:r>
          </w:p>
        </w:tc>
        <w:tc>
          <w:tcPr>
            <w:tcW w:w="1537" w:type="dxa"/>
            <w:tcBorders>
              <w:top w:val="single" w:sz="6" w:space="0" w:color="FFFFFF" w:themeColor="background1"/>
              <w:bottom w:val="single" w:sz="8" w:space="0" w:color="FFFFFF" w:themeColor="background1"/>
            </w:tcBorders>
            <w:shd w:val="clear" w:color="auto" w:fill="D9D9D9" w:themeFill="background1" w:themeFillShade="D9"/>
            <w:vAlign w:val="center"/>
          </w:tcPr>
          <w:p w:rsidR="00C708FD" w:rsidRDefault="00C708FD" w:rsidP="00C708FD">
            <w:r>
              <w:t>Ground</w:t>
            </w:r>
          </w:p>
        </w:tc>
        <w:tc>
          <w:tcPr>
            <w:tcW w:w="1097" w:type="dxa"/>
            <w:tcBorders>
              <w:top w:val="single" w:sz="6" w:space="0" w:color="FFFFFF" w:themeColor="background1"/>
              <w:bottom w:val="single" w:sz="8" w:space="0" w:color="FFFFFF" w:themeColor="background1"/>
            </w:tcBorders>
            <w:shd w:val="clear" w:color="auto" w:fill="D9D9D9" w:themeFill="background1" w:themeFillShade="D9"/>
            <w:vAlign w:val="center"/>
          </w:tcPr>
          <w:p w:rsidR="00C708FD" w:rsidRDefault="00C708FD" w:rsidP="00C708FD">
            <w:r>
              <w:t>32</w:t>
            </w:r>
          </w:p>
        </w:tc>
        <w:tc>
          <w:tcPr>
            <w:tcW w:w="1537" w:type="dxa"/>
            <w:tcBorders>
              <w:top w:val="single" w:sz="6" w:space="0" w:color="FFFFFF" w:themeColor="background1"/>
              <w:bottom w:val="single" w:sz="8" w:space="0" w:color="FFFFFF" w:themeColor="background1"/>
            </w:tcBorders>
            <w:shd w:val="clear" w:color="auto" w:fill="D9D9D9" w:themeFill="background1" w:themeFillShade="D9"/>
            <w:vAlign w:val="center"/>
          </w:tcPr>
          <w:p w:rsidR="00C708FD" w:rsidRDefault="00C708FD" w:rsidP="00C708FD">
            <w:r>
              <w:t>Ground</w:t>
            </w:r>
          </w:p>
        </w:tc>
      </w:tr>
    </w:tbl>
    <w:p w:rsidR="00C708FD" w:rsidRPr="00C708FD" w:rsidRDefault="00C708FD" w:rsidP="00C708FD"/>
    <w:p w:rsidR="004B7F53" w:rsidRDefault="00C708FD" w:rsidP="004B7F53">
      <w:r>
        <w:lastRenderedPageBreak/>
        <w:t>There are unexpected readings from pins 9 and 15. Pin 15 is high at the beginning of every frame.</w:t>
      </w:r>
    </w:p>
    <w:p w:rsidR="00C708FD" w:rsidRDefault="00C708FD" w:rsidP="004B7F53">
      <w:r>
        <w:t>The probe is then used to measure the potential across the holes on the CPB, as detailed in Table 3.</w:t>
      </w:r>
    </w:p>
    <w:p w:rsidR="00C708FD" w:rsidRDefault="00C708FD" w:rsidP="00C708FD">
      <w:pPr>
        <w:pStyle w:val="Caption"/>
        <w:keepNext/>
        <w:jc w:val="center"/>
      </w:pPr>
      <w:r>
        <w:t xml:space="preserve">Table </w:t>
      </w:r>
      <w:fldSimple w:instr=" SEQ Table \* ARABIC ">
        <w:r w:rsidR="00C35971">
          <w:rPr>
            <w:noProof/>
          </w:rPr>
          <w:t>3</w:t>
        </w:r>
      </w:fldSimple>
      <w:r>
        <w:t>. Oscilloscope observations across J2 through J6.</w:t>
      </w:r>
    </w:p>
    <w:tbl>
      <w:tblPr>
        <w:tblStyle w:val="MediumGrid31"/>
        <w:tblW w:w="0" w:type="auto"/>
        <w:jc w:val="center"/>
        <w:tblLook w:val="0600"/>
      </w:tblPr>
      <w:tblGrid>
        <w:gridCol w:w="2221"/>
        <w:gridCol w:w="1133"/>
      </w:tblGrid>
      <w:tr w:rsidR="00C708FD" w:rsidTr="00C708FD">
        <w:trPr>
          <w:jc w:val="center"/>
        </w:trPr>
        <w:tc>
          <w:tcPr>
            <w:tcW w:w="2221" w:type="dxa"/>
            <w:tcBorders>
              <w:bottom w:val="single" w:sz="6" w:space="0" w:color="FFFFFF" w:themeColor="background1"/>
            </w:tcBorders>
            <w:vAlign w:val="center"/>
          </w:tcPr>
          <w:p w:rsidR="00C708FD" w:rsidRPr="00C708FD" w:rsidRDefault="00C708FD" w:rsidP="00C708FD">
            <w:pPr>
              <w:jc w:val="center"/>
              <w:rPr>
                <w:b/>
              </w:rPr>
            </w:pPr>
            <w:r w:rsidRPr="00C708FD">
              <w:rPr>
                <w:b/>
              </w:rPr>
              <w:t>Test Post Number</w:t>
            </w:r>
          </w:p>
        </w:tc>
        <w:tc>
          <w:tcPr>
            <w:tcW w:w="1133" w:type="dxa"/>
            <w:tcBorders>
              <w:bottom w:val="single" w:sz="6" w:space="0" w:color="FFFFFF" w:themeColor="background1"/>
            </w:tcBorders>
            <w:vAlign w:val="center"/>
          </w:tcPr>
          <w:p w:rsidR="00C708FD" w:rsidRPr="00C708FD" w:rsidRDefault="00C708FD" w:rsidP="00C708FD">
            <w:pPr>
              <w:jc w:val="center"/>
              <w:rPr>
                <w:b/>
              </w:rPr>
            </w:pPr>
            <w:r w:rsidRPr="00C708FD">
              <w:rPr>
                <w:b/>
              </w:rPr>
              <w:t>Voltage</w:t>
            </w:r>
          </w:p>
        </w:tc>
      </w:tr>
      <w:tr w:rsidR="00C708FD" w:rsidTr="00C708FD">
        <w:trPr>
          <w:jc w:val="center"/>
        </w:trPr>
        <w:tc>
          <w:tcPr>
            <w:tcW w:w="2221" w:type="dxa"/>
            <w:tcBorders>
              <w:top w:val="single" w:sz="6" w:space="0" w:color="FFFFFF" w:themeColor="background1"/>
              <w:bottom w:val="single" w:sz="6" w:space="0" w:color="FFFFFF" w:themeColor="background1"/>
            </w:tcBorders>
            <w:shd w:val="clear" w:color="auto" w:fill="D9D9D9" w:themeFill="background1" w:themeFillShade="D9"/>
            <w:vAlign w:val="center"/>
          </w:tcPr>
          <w:p w:rsidR="00C708FD" w:rsidRDefault="00C708FD" w:rsidP="00C708FD">
            <w:r>
              <w:t>J2</w:t>
            </w:r>
          </w:p>
        </w:tc>
        <w:tc>
          <w:tcPr>
            <w:tcW w:w="1133" w:type="dxa"/>
            <w:tcBorders>
              <w:top w:val="single" w:sz="6" w:space="0" w:color="FFFFFF" w:themeColor="background1"/>
              <w:bottom w:val="single" w:sz="6" w:space="0" w:color="FFFFFF" w:themeColor="background1"/>
            </w:tcBorders>
            <w:shd w:val="clear" w:color="auto" w:fill="D9D9D9" w:themeFill="background1" w:themeFillShade="D9"/>
            <w:vAlign w:val="center"/>
          </w:tcPr>
          <w:p w:rsidR="00C708FD" w:rsidRDefault="00C708FD" w:rsidP="00C708FD">
            <w:r>
              <w:t>NC</w:t>
            </w:r>
          </w:p>
        </w:tc>
      </w:tr>
      <w:tr w:rsidR="00C708FD" w:rsidTr="00C708FD">
        <w:trPr>
          <w:jc w:val="center"/>
        </w:trPr>
        <w:tc>
          <w:tcPr>
            <w:tcW w:w="2221" w:type="dxa"/>
            <w:tcBorders>
              <w:top w:val="single" w:sz="6" w:space="0" w:color="FFFFFF" w:themeColor="background1"/>
              <w:bottom w:val="single" w:sz="6" w:space="0" w:color="FFFFFF" w:themeColor="background1"/>
            </w:tcBorders>
            <w:shd w:val="clear" w:color="auto" w:fill="D9D9D9" w:themeFill="background1" w:themeFillShade="D9"/>
            <w:vAlign w:val="center"/>
          </w:tcPr>
          <w:p w:rsidR="00C708FD" w:rsidRDefault="00C708FD" w:rsidP="00C708FD">
            <w:r>
              <w:t>J3 (labeled 3.3V)</w:t>
            </w:r>
          </w:p>
        </w:tc>
        <w:tc>
          <w:tcPr>
            <w:tcW w:w="1133" w:type="dxa"/>
            <w:tcBorders>
              <w:top w:val="single" w:sz="6" w:space="0" w:color="FFFFFF" w:themeColor="background1"/>
              <w:bottom w:val="single" w:sz="6" w:space="0" w:color="FFFFFF" w:themeColor="background1"/>
            </w:tcBorders>
            <w:shd w:val="clear" w:color="auto" w:fill="D9D9D9" w:themeFill="background1" w:themeFillShade="D9"/>
            <w:vAlign w:val="center"/>
          </w:tcPr>
          <w:p w:rsidR="00C708FD" w:rsidRDefault="00C708FD" w:rsidP="00C708FD">
            <w:r>
              <w:t>2.5V</w:t>
            </w:r>
          </w:p>
        </w:tc>
      </w:tr>
      <w:tr w:rsidR="00C708FD" w:rsidTr="00C708FD">
        <w:trPr>
          <w:trHeight w:val="67"/>
          <w:jc w:val="center"/>
        </w:trPr>
        <w:tc>
          <w:tcPr>
            <w:tcW w:w="2221" w:type="dxa"/>
            <w:tcBorders>
              <w:top w:val="single" w:sz="6" w:space="0" w:color="FFFFFF" w:themeColor="background1"/>
              <w:bottom w:val="single" w:sz="6" w:space="0" w:color="FFFFFF" w:themeColor="background1"/>
            </w:tcBorders>
            <w:shd w:val="clear" w:color="auto" w:fill="D9D9D9" w:themeFill="background1" w:themeFillShade="D9"/>
            <w:vAlign w:val="center"/>
          </w:tcPr>
          <w:p w:rsidR="00C708FD" w:rsidRDefault="00C708FD" w:rsidP="00C708FD">
            <w:r>
              <w:t>J4</w:t>
            </w:r>
          </w:p>
        </w:tc>
        <w:tc>
          <w:tcPr>
            <w:tcW w:w="1133" w:type="dxa"/>
            <w:tcBorders>
              <w:top w:val="single" w:sz="6" w:space="0" w:color="FFFFFF" w:themeColor="background1"/>
              <w:bottom w:val="single" w:sz="6" w:space="0" w:color="FFFFFF" w:themeColor="background1"/>
            </w:tcBorders>
            <w:shd w:val="clear" w:color="auto" w:fill="D9D9D9" w:themeFill="background1" w:themeFillShade="D9"/>
            <w:vAlign w:val="center"/>
          </w:tcPr>
          <w:p w:rsidR="00C708FD" w:rsidRDefault="00C708FD" w:rsidP="00C708FD">
            <w:r>
              <w:t>Ground</w:t>
            </w:r>
          </w:p>
        </w:tc>
      </w:tr>
      <w:tr w:rsidR="00C708FD" w:rsidTr="00C708FD">
        <w:trPr>
          <w:jc w:val="center"/>
        </w:trPr>
        <w:tc>
          <w:tcPr>
            <w:tcW w:w="2221" w:type="dxa"/>
            <w:tcBorders>
              <w:top w:val="single" w:sz="6" w:space="0" w:color="FFFFFF" w:themeColor="background1"/>
              <w:bottom w:val="single" w:sz="6" w:space="0" w:color="FFFFFF" w:themeColor="background1"/>
            </w:tcBorders>
            <w:shd w:val="clear" w:color="auto" w:fill="D9D9D9" w:themeFill="background1" w:themeFillShade="D9"/>
            <w:vAlign w:val="center"/>
          </w:tcPr>
          <w:p w:rsidR="00C708FD" w:rsidRDefault="00C708FD" w:rsidP="00C708FD">
            <w:r>
              <w:t>J5</w:t>
            </w:r>
          </w:p>
        </w:tc>
        <w:tc>
          <w:tcPr>
            <w:tcW w:w="1133" w:type="dxa"/>
            <w:tcBorders>
              <w:top w:val="single" w:sz="6" w:space="0" w:color="FFFFFF" w:themeColor="background1"/>
              <w:bottom w:val="single" w:sz="6" w:space="0" w:color="FFFFFF" w:themeColor="background1"/>
            </w:tcBorders>
            <w:shd w:val="clear" w:color="auto" w:fill="D9D9D9" w:themeFill="background1" w:themeFillShade="D9"/>
            <w:vAlign w:val="center"/>
          </w:tcPr>
          <w:p w:rsidR="00C708FD" w:rsidRDefault="00C708FD" w:rsidP="00C708FD">
            <w:r>
              <w:t>3V</w:t>
            </w:r>
          </w:p>
        </w:tc>
      </w:tr>
      <w:tr w:rsidR="00C708FD" w:rsidTr="00C708FD">
        <w:trPr>
          <w:jc w:val="center"/>
        </w:trPr>
        <w:tc>
          <w:tcPr>
            <w:tcW w:w="2221" w:type="dxa"/>
            <w:tcBorders>
              <w:top w:val="single" w:sz="6" w:space="0" w:color="FFFFFF" w:themeColor="background1"/>
              <w:bottom w:val="single" w:sz="6" w:space="0" w:color="FFFFFF" w:themeColor="background1"/>
            </w:tcBorders>
            <w:shd w:val="clear" w:color="auto" w:fill="D9D9D9" w:themeFill="background1" w:themeFillShade="D9"/>
            <w:vAlign w:val="center"/>
          </w:tcPr>
          <w:p w:rsidR="00C708FD" w:rsidRDefault="00C708FD" w:rsidP="00C708FD">
            <w:r>
              <w:t>J6</w:t>
            </w:r>
          </w:p>
        </w:tc>
        <w:tc>
          <w:tcPr>
            <w:tcW w:w="1133" w:type="dxa"/>
            <w:tcBorders>
              <w:top w:val="single" w:sz="6" w:space="0" w:color="FFFFFF" w:themeColor="background1"/>
              <w:bottom w:val="single" w:sz="6" w:space="0" w:color="FFFFFF" w:themeColor="background1"/>
            </w:tcBorders>
            <w:shd w:val="clear" w:color="auto" w:fill="D9D9D9" w:themeFill="background1" w:themeFillShade="D9"/>
            <w:vAlign w:val="center"/>
          </w:tcPr>
          <w:p w:rsidR="00C708FD" w:rsidRDefault="00C708FD" w:rsidP="00C708FD">
            <w:r>
              <w:t>3V</w:t>
            </w:r>
          </w:p>
        </w:tc>
      </w:tr>
    </w:tbl>
    <w:p w:rsidR="00C35971" w:rsidRDefault="00C35971" w:rsidP="004B7F53"/>
    <w:p w:rsidR="00C35971" w:rsidRDefault="00C35971" w:rsidP="004B7F53">
      <w:r>
        <w:t>Next, a logic analyzer is connected to the probes on the CPB. Pin 1 (Y0) shows data of pictures being taken on the screen, with a typical time between transitions of 160ns for 1 bit.</w:t>
      </w:r>
    </w:p>
    <w:p w:rsidR="00C35971" w:rsidRDefault="00C35971" w:rsidP="004B7F53">
      <w:r>
        <w:t>The probes are connected to other output pins with observations as recorded in Table 4.</w:t>
      </w:r>
    </w:p>
    <w:p w:rsidR="00C35971" w:rsidRDefault="00C35971" w:rsidP="00C35971">
      <w:pPr>
        <w:pStyle w:val="Caption"/>
        <w:keepNext/>
        <w:jc w:val="center"/>
      </w:pPr>
      <w:r>
        <w:t xml:space="preserve">Table </w:t>
      </w:r>
      <w:fldSimple w:instr=" SEQ Table \* ARABIC ">
        <w:r>
          <w:rPr>
            <w:noProof/>
          </w:rPr>
          <w:t>4</w:t>
        </w:r>
      </w:fldSimple>
      <w:r>
        <w:t>. Logic analyzer</w:t>
      </w:r>
      <w:r>
        <w:rPr>
          <w:noProof/>
        </w:rPr>
        <w:t xml:space="preserve"> observations for a sample of output pins.</w:t>
      </w:r>
    </w:p>
    <w:tbl>
      <w:tblPr>
        <w:tblStyle w:val="MediumGrid31"/>
        <w:tblW w:w="10462" w:type="dxa"/>
        <w:jc w:val="center"/>
        <w:tblLook w:val="0600"/>
      </w:tblPr>
      <w:tblGrid>
        <w:gridCol w:w="559"/>
        <w:gridCol w:w="1391"/>
        <w:gridCol w:w="8512"/>
      </w:tblGrid>
      <w:tr w:rsidR="00C35971" w:rsidTr="00C35971">
        <w:trPr>
          <w:jc w:val="center"/>
        </w:trPr>
        <w:tc>
          <w:tcPr>
            <w:tcW w:w="559" w:type="dxa"/>
            <w:tcBorders>
              <w:bottom w:val="single" w:sz="6" w:space="0" w:color="FFFFFF" w:themeColor="background1"/>
            </w:tcBorders>
            <w:vAlign w:val="center"/>
          </w:tcPr>
          <w:p w:rsidR="00C35971" w:rsidRPr="00C35971" w:rsidRDefault="00C35971" w:rsidP="00C35971">
            <w:pPr>
              <w:jc w:val="center"/>
              <w:rPr>
                <w:b/>
              </w:rPr>
            </w:pPr>
            <w:r w:rsidRPr="00C35971">
              <w:rPr>
                <w:b/>
              </w:rPr>
              <w:t>Pin #</w:t>
            </w:r>
          </w:p>
        </w:tc>
        <w:tc>
          <w:tcPr>
            <w:tcW w:w="1391" w:type="dxa"/>
            <w:tcBorders>
              <w:bottom w:val="single" w:sz="6" w:space="0" w:color="FFFFFF" w:themeColor="background1"/>
            </w:tcBorders>
            <w:vAlign w:val="center"/>
          </w:tcPr>
          <w:p w:rsidR="00C35971" w:rsidRPr="00C35971" w:rsidRDefault="00C35971" w:rsidP="001F3603">
            <w:pPr>
              <w:jc w:val="center"/>
              <w:rPr>
                <w:b/>
              </w:rPr>
            </w:pPr>
            <w:r w:rsidRPr="00C35971">
              <w:rPr>
                <w:b/>
              </w:rPr>
              <w:t>Observed</w:t>
            </w:r>
          </w:p>
        </w:tc>
        <w:tc>
          <w:tcPr>
            <w:tcW w:w="8512" w:type="dxa"/>
            <w:tcBorders>
              <w:bottom w:val="single" w:sz="6" w:space="0" w:color="FFFFFF" w:themeColor="background1"/>
            </w:tcBorders>
            <w:vAlign w:val="center"/>
          </w:tcPr>
          <w:p w:rsidR="00C35971" w:rsidRPr="00C35971" w:rsidRDefault="00C35971" w:rsidP="001F3603">
            <w:pPr>
              <w:jc w:val="center"/>
              <w:rPr>
                <w:b/>
              </w:rPr>
            </w:pPr>
            <w:r w:rsidRPr="00C35971">
              <w:rPr>
                <w:b/>
              </w:rPr>
              <w:t>Diagram</w:t>
            </w:r>
          </w:p>
        </w:tc>
      </w:tr>
      <w:tr w:rsidR="00C35971" w:rsidTr="00C35971">
        <w:trPr>
          <w:jc w:val="center"/>
        </w:trPr>
        <w:tc>
          <w:tcPr>
            <w:tcW w:w="559" w:type="dxa"/>
            <w:tcBorders>
              <w:top w:val="single" w:sz="6" w:space="0" w:color="FFFFFF" w:themeColor="background1"/>
              <w:bottom w:val="single" w:sz="6" w:space="0" w:color="FFFFFF" w:themeColor="background1"/>
            </w:tcBorders>
            <w:shd w:val="clear" w:color="auto" w:fill="D9D9D9" w:themeFill="background1" w:themeFillShade="D9"/>
            <w:vAlign w:val="center"/>
          </w:tcPr>
          <w:p w:rsidR="00C35971" w:rsidRDefault="00C35971" w:rsidP="001F3603">
            <w:r>
              <w:t>13</w:t>
            </w:r>
          </w:p>
        </w:tc>
        <w:tc>
          <w:tcPr>
            <w:tcW w:w="1391" w:type="dxa"/>
            <w:tcBorders>
              <w:top w:val="single" w:sz="6" w:space="0" w:color="FFFFFF" w:themeColor="background1"/>
              <w:bottom w:val="single" w:sz="6" w:space="0" w:color="FFFFFF" w:themeColor="background1"/>
            </w:tcBorders>
            <w:shd w:val="clear" w:color="auto" w:fill="D9D9D9" w:themeFill="background1" w:themeFillShade="D9"/>
            <w:vAlign w:val="center"/>
          </w:tcPr>
          <w:p w:rsidR="00C35971" w:rsidRDefault="00C35971" w:rsidP="001F3603">
            <w:r>
              <w:t xml:space="preserve">Expected data for the HFEF pin. </w:t>
            </w:r>
          </w:p>
        </w:tc>
        <w:tc>
          <w:tcPr>
            <w:tcW w:w="8512" w:type="dxa"/>
            <w:tcBorders>
              <w:top w:val="single" w:sz="6" w:space="0" w:color="FFFFFF" w:themeColor="background1"/>
              <w:bottom w:val="single" w:sz="6" w:space="0" w:color="FFFFFF" w:themeColor="background1"/>
            </w:tcBorders>
            <w:shd w:val="clear" w:color="auto" w:fill="D9D9D9" w:themeFill="background1" w:themeFillShade="D9"/>
            <w:vAlign w:val="center"/>
          </w:tcPr>
          <w:p w:rsidR="00C35971" w:rsidRPr="00D019B2" w:rsidRDefault="00C35971" w:rsidP="001F3603">
            <w:r>
              <w:rPr>
                <w:noProof/>
                <w:lang w:val="en-GB" w:eastAsia="en-GB"/>
              </w:rPr>
              <w:drawing>
                <wp:inline distT="0" distB="0" distL="0" distR="0">
                  <wp:extent cx="4102735" cy="590550"/>
                  <wp:effectExtent l="25400" t="0" r="1206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102735" cy="590550"/>
                          </a:xfrm>
                          <a:prstGeom prst="rect">
                            <a:avLst/>
                          </a:prstGeom>
                          <a:noFill/>
                          <a:ln w="9525">
                            <a:noFill/>
                            <a:miter lim="800000"/>
                            <a:headEnd/>
                            <a:tailEnd/>
                          </a:ln>
                        </pic:spPr>
                      </pic:pic>
                    </a:graphicData>
                  </a:graphic>
                </wp:inline>
              </w:drawing>
            </w:r>
          </w:p>
        </w:tc>
      </w:tr>
      <w:tr w:rsidR="00C35971" w:rsidTr="00C35971">
        <w:trPr>
          <w:jc w:val="center"/>
        </w:trPr>
        <w:tc>
          <w:tcPr>
            <w:tcW w:w="559" w:type="dxa"/>
            <w:tcBorders>
              <w:top w:val="single" w:sz="6" w:space="0" w:color="FFFFFF" w:themeColor="background1"/>
              <w:bottom w:val="single" w:sz="6" w:space="0" w:color="FFFFFF" w:themeColor="background1"/>
            </w:tcBorders>
            <w:shd w:val="clear" w:color="auto" w:fill="D9D9D9" w:themeFill="background1" w:themeFillShade="D9"/>
            <w:vAlign w:val="center"/>
          </w:tcPr>
          <w:p w:rsidR="00C35971" w:rsidRDefault="00C35971" w:rsidP="001F3603">
            <w:r>
              <w:t>15</w:t>
            </w:r>
          </w:p>
        </w:tc>
        <w:tc>
          <w:tcPr>
            <w:tcW w:w="1391" w:type="dxa"/>
            <w:tcBorders>
              <w:top w:val="single" w:sz="6" w:space="0" w:color="FFFFFF" w:themeColor="background1"/>
              <w:bottom w:val="single" w:sz="6" w:space="0" w:color="FFFFFF" w:themeColor="background1"/>
            </w:tcBorders>
            <w:shd w:val="clear" w:color="auto" w:fill="D9D9D9" w:themeFill="background1" w:themeFillShade="D9"/>
            <w:vAlign w:val="center"/>
          </w:tcPr>
          <w:p w:rsidR="00C35971" w:rsidRDefault="00C35971" w:rsidP="001F3603">
            <w:r>
              <w:t>Observed typical VSYNC data</w:t>
            </w:r>
          </w:p>
        </w:tc>
        <w:tc>
          <w:tcPr>
            <w:tcW w:w="8512" w:type="dxa"/>
            <w:tcBorders>
              <w:top w:val="single" w:sz="6" w:space="0" w:color="FFFFFF" w:themeColor="background1"/>
              <w:bottom w:val="single" w:sz="6" w:space="0" w:color="FFFFFF" w:themeColor="background1"/>
            </w:tcBorders>
            <w:shd w:val="clear" w:color="auto" w:fill="D9D9D9" w:themeFill="background1" w:themeFillShade="D9"/>
            <w:vAlign w:val="center"/>
          </w:tcPr>
          <w:p w:rsidR="00C35971" w:rsidRPr="00D019B2" w:rsidRDefault="00C35971" w:rsidP="001F3603">
            <w:r>
              <w:rPr>
                <w:noProof/>
                <w:lang w:val="en-GB" w:eastAsia="en-GB"/>
              </w:rPr>
              <w:drawing>
                <wp:inline distT="0" distB="0" distL="0" distR="0">
                  <wp:extent cx="5170805" cy="590550"/>
                  <wp:effectExtent l="2540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170805" cy="590550"/>
                          </a:xfrm>
                          <a:prstGeom prst="rect">
                            <a:avLst/>
                          </a:prstGeom>
                          <a:noFill/>
                          <a:ln w="9525">
                            <a:noFill/>
                            <a:miter lim="800000"/>
                            <a:headEnd/>
                            <a:tailEnd/>
                          </a:ln>
                        </pic:spPr>
                      </pic:pic>
                    </a:graphicData>
                  </a:graphic>
                </wp:inline>
              </w:drawing>
            </w:r>
          </w:p>
        </w:tc>
      </w:tr>
      <w:tr w:rsidR="00C35971" w:rsidTr="00C35971">
        <w:trPr>
          <w:trHeight w:val="67"/>
          <w:jc w:val="center"/>
        </w:trPr>
        <w:tc>
          <w:tcPr>
            <w:tcW w:w="559" w:type="dxa"/>
            <w:tcBorders>
              <w:top w:val="single" w:sz="6" w:space="0" w:color="FFFFFF" w:themeColor="background1"/>
              <w:bottom w:val="single" w:sz="6" w:space="0" w:color="FFFFFF" w:themeColor="background1"/>
            </w:tcBorders>
            <w:shd w:val="clear" w:color="auto" w:fill="D9D9D9" w:themeFill="background1" w:themeFillShade="D9"/>
            <w:vAlign w:val="center"/>
          </w:tcPr>
          <w:p w:rsidR="00C35971" w:rsidRDefault="00C35971" w:rsidP="001F3603">
            <w:r>
              <w:t>13</w:t>
            </w:r>
          </w:p>
        </w:tc>
        <w:tc>
          <w:tcPr>
            <w:tcW w:w="1391" w:type="dxa"/>
            <w:tcBorders>
              <w:top w:val="single" w:sz="6" w:space="0" w:color="FFFFFF" w:themeColor="background1"/>
              <w:bottom w:val="single" w:sz="6" w:space="0" w:color="FFFFFF" w:themeColor="background1"/>
            </w:tcBorders>
            <w:shd w:val="clear" w:color="auto" w:fill="D9D9D9" w:themeFill="background1" w:themeFillShade="D9"/>
            <w:vAlign w:val="center"/>
          </w:tcPr>
          <w:p w:rsidR="00C35971" w:rsidRDefault="00C35971" w:rsidP="001F3603">
            <w:r w:rsidRPr="00C35971">
              <w:t>High at all times</w:t>
            </w:r>
          </w:p>
        </w:tc>
        <w:tc>
          <w:tcPr>
            <w:tcW w:w="8512" w:type="dxa"/>
            <w:tcBorders>
              <w:top w:val="single" w:sz="6" w:space="0" w:color="FFFFFF" w:themeColor="background1"/>
              <w:bottom w:val="single" w:sz="6" w:space="0" w:color="FFFFFF" w:themeColor="background1"/>
            </w:tcBorders>
            <w:shd w:val="clear" w:color="auto" w:fill="D9D9D9" w:themeFill="background1" w:themeFillShade="D9"/>
            <w:vAlign w:val="center"/>
          </w:tcPr>
          <w:p w:rsidR="00C35971" w:rsidRDefault="00C35971" w:rsidP="001F3603"/>
        </w:tc>
      </w:tr>
      <w:tr w:rsidR="00C35971" w:rsidTr="00C35971">
        <w:trPr>
          <w:jc w:val="center"/>
        </w:trPr>
        <w:tc>
          <w:tcPr>
            <w:tcW w:w="559" w:type="dxa"/>
            <w:tcBorders>
              <w:top w:val="single" w:sz="6" w:space="0" w:color="FFFFFF" w:themeColor="background1"/>
              <w:bottom w:val="single" w:sz="6" w:space="0" w:color="FFFFFF" w:themeColor="background1"/>
            </w:tcBorders>
            <w:shd w:val="clear" w:color="auto" w:fill="D9D9D9" w:themeFill="background1" w:themeFillShade="D9"/>
            <w:vAlign w:val="center"/>
          </w:tcPr>
          <w:p w:rsidR="00C35971" w:rsidRDefault="00C35971" w:rsidP="001F3603">
            <w:r>
              <w:t>15</w:t>
            </w:r>
          </w:p>
        </w:tc>
        <w:tc>
          <w:tcPr>
            <w:tcW w:w="1391" w:type="dxa"/>
            <w:tcBorders>
              <w:top w:val="single" w:sz="6" w:space="0" w:color="FFFFFF" w:themeColor="background1"/>
              <w:bottom w:val="single" w:sz="6" w:space="0" w:color="FFFFFF" w:themeColor="background1"/>
            </w:tcBorders>
            <w:shd w:val="clear" w:color="auto" w:fill="D9D9D9" w:themeFill="background1" w:themeFillShade="D9"/>
            <w:vAlign w:val="center"/>
          </w:tcPr>
          <w:p w:rsidR="00C35971" w:rsidRDefault="00C35971" w:rsidP="001F3603">
            <w:r>
              <w:t>Spikes</w:t>
            </w:r>
          </w:p>
        </w:tc>
        <w:tc>
          <w:tcPr>
            <w:tcW w:w="8512" w:type="dxa"/>
            <w:tcBorders>
              <w:top w:val="single" w:sz="6" w:space="0" w:color="FFFFFF" w:themeColor="background1"/>
              <w:bottom w:val="single" w:sz="6" w:space="0" w:color="FFFFFF" w:themeColor="background1"/>
            </w:tcBorders>
            <w:shd w:val="clear" w:color="auto" w:fill="D9D9D9" w:themeFill="background1" w:themeFillShade="D9"/>
            <w:vAlign w:val="center"/>
          </w:tcPr>
          <w:p w:rsidR="00C35971" w:rsidRDefault="00C35971" w:rsidP="001F3603"/>
        </w:tc>
      </w:tr>
      <w:tr w:rsidR="00C35971" w:rsidTr="00C35971">
        <w:trPr>
          <w:jc w:val="center"/>
        </w:trPr>
        <w:tc>
          <w:tcPr>
            <w:tcW w:w="559" w:type="dxa"/>
            <w:tcBorders>
              <w:top w:val="single" w:sz="6" w:space="0" w:color="FFFFFF" w:themeColor="background1"/>
              <w:bottom w:val="single" w:sz="6" w:space="0" w:color="FFFFFF" w:themeColor="background1"/>
            </w:tcBorders>
            <w:shd w:val="clear" w:color="auto" w:fill="D9D9D9" w:themeFill="background1" w:themeFillShade="D9"/>
            <w:vAlign w:val="center"/>
          </w:tcPr>
          <w:p w:rsidR="00C35971" w:rsidRDefault="00C35971" w:rsidP="001F3603">
            <w:r>
              <w:t>17</w:t>
            </w:r>
          </w:p>
        </w:tc>
        <w:tc>
          <w:tcPr>
            <w:tcW w:w="1391" w:type="dxa"/>
            <w:tcBorders>
              <w:top w:val="single" w:sz="6" w:space="0" w:color="FFFFFF" w:themeColor="background1"/>
              <w:bottom w:val="single" w:sz="6" w:space="0" w:color="FFFFFF" w:themeColor="background1"/>
            </w:tcBorders>
            <w:shd w:val="clear" w:color="auto" w:fill="D9D9D9" w:themeFill="background1" w:themeFillShade="D9"/>
            <w:vAlign w:val="center"/>
          </w:tcPr>
          <w:p w:rsidR="00C35971" w:rsidRDefault="00C35971" w:rsidP="001F3603">
            <w:r>
              <w:t>PCLK – Half the time to transmit 1 bit</w:t>
            </w:r>
          </w:p>
        </w:tc>
        <w:tc>
          <w:tcPr>
            <w:tcW w:w="8512" w:type="dxa"/>
            <w:tcBorders>
              <w:top w:val="single" w:sz="6" w:space="0" w:color="FFFFFF" w:themeColor="background1"/>
              <w:bottom w:val="single" w:sz="6" w:space="0" w:color="FFFFFF" w:themeColor="background1"/>
            </w:tcBorders>
            <w:shd w:val="clear" w:color="auto" w:fill="D9D9D9" w:themeFill="background1" w:themeFillShade="D9"/>
            <w:vAlign w:val="center"/>
          </w:tcPr>
          <w:p w:rsidR="00C35971" w:rsidRDefault="00C35971" w:rsidP="001F3603"/>
        </w:tc>
      </w:tr>
      <w:tr w:rsidR="00C35971" w:rsidTr="00C35971">
        <w:trPr>
          <w:jc w:val="center"/>
        </w:trPr>
        <w:tc>
          <w:tcPr>
            <w:tcW w:w="559" w:type="dxa"/>
            <w:tcBorders>
              <w:top w:val="single" w:sz="6" w:space="0" w:color="FFFFFF" w:themeColor="background1"/>
              <w:bottom w:val="single" w:sz="6" w:space="0" w:color="FFFFFF" w:themeColor="background1"/>
            </w:tcBorders>
            <w:shd w:val="clear" w:color="auto" w:fill="D9D9D9" w:themeFill="background1" w:themeFillShade="D9"/>
            <w:vAlign w:val="center"/>
          </w:tcPr>
          <w:p w:rsidR="00C35971" w:rsidRDefault="00C35971" w:rsidP="001F3603">
            <w:r>
              <w:t>18</w:t>
            </w:r>
          </w:p>
        </w:tc>
        <w:tc>
          <w:tcPr>
            <w:tcW w:w="1391" w:type="dxa"/>
            <w:tcBorders>
              <w:top w:val="single" w:sz="6" w:space="0" w:color="FFFFFF" w:themeColor="background1"/>
              <w:bottom w:val="single" w:sz="6" w:space="0" w:color="FFFFFF" w:themeColor="background1"/>
            </w:tcBorders>
            <w:shd w:val="clear" w:color="auto" w:fill="D9D9D9" w:themeFill="background1" w:themeFillShade="D9"/>
            <w:vAlign w:val="center"/>
          </w:tcPr>
          <w:p w:rsidR="00C35971" w:rsidRDefault="00C35971" w:rsidP="001F3603">
            <w:r>
              <w:t>Low at all times</w:t>
            </w:r>
          </w:p>
        </w:tc>
        <w:tc>
          <w:tcPr>
            <w:tcW w:w="8512" w:type="dxa"/>
            <w:tcBorders>
              <w:top w:val="single" w:sz="6" w:space="0" w:color="FFFFFF" w:themeColor="background1"/>
              <w:bottom w:val="single" w:sz="6" w:space="0" w:color="FFFFFF" w:themeColor="background1"/>
            </w:tcBorders>
            <w:shd w:val="clear" w:color="auto" w:fill="D9D9D9" w:themeFill="background1" w:themeFillShade="D9"/>
            <w:vAlign w:val="center"/>
          </w:tcPr>
          <w:p w:rsidR="00C35971" w:rsidRDefault="00C35971" w:rsidP="001F3603"/>
        </w:tc>
      </w:tr>
      <w:tr w:rsidR="00C35971" w:rsidTr="00C35971">
        <w:trPr>
          <w:jc w:val="center"/>
        </w:trPr>
        <w:tc>
          <w:tcPr>
            <w:tcW w:w="559" w:type="dxa"/>
            <w:tcBorders>
              <w:top w:val="single" w:sz="6" w:space="0" w:color="FFFFFF" w:themeColor="background1"/>
              <w:bottom w:val="single" w:sz="8" w:space="0" w:color="FFFFFF" w:themeColor="background1"/>
            </w:tcBorders>
            <w:shd w:val="clear" w:color="auto" w:fill="D9D9D9" w:themeFill="background1" w:themeFillShade="D9"/>
            <w:vAlign w:val="center"/>
          </w:tcPr>
          <w:p w:rsidR="00C35971" w:rsidRDefault="00C35971" w:rsidP="001F3603">
            <w:r>
              <w:t>14</w:t>
            </w:r>
          </w:p>
        </w:tc>
        <w:tc>
          <w:tcPr>
            <w:tcW w:w="1391" w:type="dxa"/>
            <w:tcBorders>
              <w:top w:val="single" w:sz="6" w:space="0" w:color="FFFFFF" w:themeColor="background1"/>
              <w:bottom w:val="single" w:sz="8" w:space="0" w:color="FFFFFF" w:themeColor="background1"/>
            </w:tcBorders>
            <w:shd w:val="clear" w:color="auto" w:fill="D9D9D9" w:themeFill="background1" w:themeFillShade="D9"/>
            <w:vAlign w:val="center"/>
          </w:tcPr>
          <w:p w:rsidR="00C35971" w:rsidRDefault="00C35971" w:rsidP="001F3603">
            <w:r>
              <w:t>SIO_1 – GND at all times</w:t>
            </w:r>
          </w:p>
        </w:tc>
        <w:tc>
          <w:tcPr>
            <w:tcW w:w="8512" w:type="dxa"/>
            <w:tcBorders>
              <w:top w:val="single" w:sz="6" w:space="0" w:color="FFFFFF" w:themeColor="background1"/>
              <w:bottom w:val="single" w:sz="8" w:space="0" w:color="FFFFFF" w:themeColor="background1"/>
            </w:tcBorders>
            <w:shd w:val="clear" w:color="auto" w:fill="D9D9D9" w:themeFill="background1" w:themeFillShade="D9"/>
            <w:vAlign w:val="center"/>
          </w:tcPr>
          <w:p w:rsidR="00C35971" w:rsidRDefault="00C35971" w:rsidP="001F3603"/>
        </w:tc>
      </w:tr>
    </w:tbl>
    <w:p w:rsidR="00C35971" w:rsidRDefault="00C35971" w:rsidP="004B7F53"/>
    <w:p w:rsidR="00C35971" w:rsidRDefault="00C35971" w:rsidP="004B7F53">
      <w:r>
        <w:t>Pin 13 gave an unexpected result.</w:t>
      </w:r>
    </w:p>
    <w:p w:rsidR="00C35971" w:rsidRDefault="00C35971" w:rsidP="00C35971">
      <w:pPr>
        <w:pStyle w:val="Heading1"/>
      </w:pPr>
      <w:r>
        <w:t>What’s next?</w:t>
      </w:r>
    </w:p>
    <w:p w:rsidR="00C35971" w:rsidRPr="00C35971" w:rsidRDefault="00C35971" w:rsidP="00C35971">
      <w:r>
        <w:t>Test pin 13 with the logic analyzer again to clear up the confusion seen in Table 4.</w:t>
      </w:r>
    </w:p>
    <w:p w:rsidR="00C35971" w:rsidRDefault="00C35971" w:rsidP="00C35971">
      <w:r>
        <w:lastRenderedPageBreak/>
        <w:t>Power up the camera without using the USB interface and make observations of the output pins using an oscilloscope and a logic analyzer. If similar observations are made, talks with OBDH can begin regarding “talking” with the camera and taking photographs.</w:t>
      </w:r>
    </w:p>
    <w:sectPr w:rsidR="00C35971" w:rsidSect="00AC474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CE5" w:rsidRDefault="00466CE5" w:rsidP="006C3421">
      <w:pPr>
        <w:spacing w:after="0" w:line="240" w:lineRule="auto"/>
      </w:pPr>
      <w:r>
        <w:separator/>
      </w:r>
    </w:p>
  </w:endnote>
  <w:endnote w:type="continuationSeparator" w:id="0">
    <w:p w:rsidR="00466CE5" w:rsidRDefault="00466CE5" w:rsidP="006C34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565050477"/>
      <w:docPartObj>
        <w:docPartGallery w:val="Page Numbers (Top of Page)"/>
        <w:docPartUnique/>
      </w:docPartObj>
    </w:sdtPr>
    <w:sdtContent>
      <w:p w:rsidR="00C708FD" w:rsidRPr="006C3421" w:rsidRDefault="00C708FD" w:rsidP="006C3421">
        <w:pPr>
          <w:pStyle w:val="Footer"/>
          <w:jc w:val="center"/>
          <w:rPr>
            <w:rFonts w:ascii="Arial" w:hAnsi="Arial" w:cs="Arial"/>
            <w:sz w:val="20"/>
            <w:szCs w:val="20"/>
          </w:rPr>
        </w:pPr>
        <w:r w:rsidRPr="00FB0BAD">
          <w:rPr>
            <w:rFonts w:ascii="Arial" w:hAnsi="Arial" w:cs="Arial"/>
            <w:sz w:val="20"/>
            <w:szCs w:val="20"/>
          </w:rPr>
          <w:t xml:space="preserve">Page </w:t>
        </w:r>
        <w:r w:rsidRPr="00FB0BAD">
          <w:rPr>
            <w:rFonts w:ascii="Arial" w:hAnsi="Arial" w:cs="Arial"/>
            <w:b/>
            <w:sz w:val="20"/>
            <w:szCs w:val="20"/>
          </w:rPr>
          <w:fldChar w:fldCharType="begin"/>
        </w:r>
        <w:r w:rsidRPr="00FB0BAD">
          <w:rPr>
            <w:rFonts w:ascii="Arial" w:hAnsi="Arial" w:cs="Arial"/>
            <w:b/>
            <w:sz w:val="20"/>
            <w:szCs w:val="20"/>
          </w:rPr>
          <w:instrText xml:space="preserve"> PAGE </w:instrText>
        </w:r>
        <w:r w:rsidRPr="00FB0BAD">
          <w:rPr>
            <w:rFonts w:ascii="Arial" w:hAnsi="Arial" w:cs="Arial"/>
            <w:b/>
            <w:sz w:val="20"/>
            <w:szCs w:val="20"/>
          </w:rPr>
          <w:fldChar w:fldCharType="separate"/>
        </w:r>
        <w:r w:rsidR="00986912">
          <w:rPr>
            <w:rFonts w:ascii="Arial" w:hAnsi="Arial" w:cs="Arial"/>
            <w:b/>
            <w:noProof/>
            <w:sz w:val="20"/>
            <w:szCs w:val="20"/>
          </w:rPr>
          <w:t>1</w:t>
        </w:r>
        <w:r w:rsidRPr="00FB0BAD">
          <w:rPr>
            <w:rFonts w:ascii="Arial" w:hAnsi="Arial" w:cs="Arial"/>
            <w:b/>
            <w:sz w:val="20"/>
            <w:szCs w:val="20"/>
          </w:rPr>
          <w:fldChar w:fldCharType="end"/>
        </w:r>
        <w:r w:rsidRPr="00FB0BAD">
          <w:rPr>
            <w:rFonts w:ascii="Arial" w:hAnsi="Arial" w:cs="Arial"/>
            <w:sz w:val="20"/>
            <w:szCs w:val="20"/>
          </w:rPr>
          <w:t xml:space="preserve"> of </w:t>
        </w:r>
        <w:r w:rsidRPr="00FB0BAD">
          <w:rPr>
            <w:rFonts w:ascii="Arial" w:hAnsi="Arial" w:cs="Arial"/>
            <w:b/>
            <w:sz w:val="20"/>
            <w:szCs w:val="20"/>
          </w:rPr>
          <w:fldChar w:fldCharType="begin"/>
        </w:r>
        <w:r w:rsidRPr="00FB0BAD">
          <w:rPr>
            <w:rFonts w:ascii="Arial" w:hAnsi="Arial" w:cs="Arial"/>
            <w:b/>
            <w:sz w:val="20"/>
            <w:szCs w:val="20"/>
          </w:rPr>
          <w:instrText xml:space="preserve"> NUMPAGES  </w:instrText>
        </w:r>
        <w:r w:rsidRPr="00FB0BAD">
          <w:rPr>
            <w:rFonts w:ascii="Arial" w:hAnsi="Arial" w:cs="Arial"/>
            <w:b/>
            <w:sz w:val="20"/>
            <w:szCs w:val="20"/>
          </w:rPr>
          <w:fldChar w:fldCharType="separate"/>
        </w:r>
        <w:r w:rsidR="00986912">
          <w:rPr>
            <w:rFonts w:ascii="Arial" w:hAnsi="Arial" w:cs="Arial"/>
            <w:b/>
            <w:noProof/>
            <w:sz w:val="20"/>
            <w:szCs w:val="20"/>
          </w:rPr>
          <w:t>5</w:t>
        </w:r>
        <w:r w:rsidRPr="00FB0BAD">
          <w:rPr>
            <w:rFonts w:ascii="Arial" w:hAnsi="Arial" w:cs="Arial"/>
            <w:b/>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CE5" w:rsidRDefault="00466CE5" w:rsidP="006C3421">
      <w:pPr>
        <w:spacing w:after="0" w:line="240" w:lineRule="auto"/>
      </w:pPr>
      <w:r>
        <w:separator/>
      </w:r>
    </w:p>
  </w:footnote>
  <w:footnote w:type="continuationSeparator" w:id="0">
    <w:p w:rsidR="00466CE5" w:rsidRDefault="00466CE5" w:rsidP="006C34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8FD" w:rsidRPr="008C773A" w:rsidRDefault="00C708FD" w:rsidP="006C3421">
    <w:pPr>
      <w:pStyle w:val="Header"/>
      <w:rPr>
        <w:rFonts w:ascii="Arial" w:hAnsi="Arial" w:cs="Arial"/>
        <w:sz w:val="20"/>
        <w:szCs w:val="20"/>
      </w:rPr>
    </w:pPr>
    <w:r w:rsidRPr="008C773A">
      <w:rPr>
        <w:rFonts w:ascii="Arial" w:hAnsi="Arial" w:cs="Arial"/>
        <w:sz w:val="20"/>
        <w:szCs w:val="20"/>
      </w:rPr>
      <w:t>University of Leicester</w:t>
    </w:r>
    <w:r w:rsidRPr="008C773A">
      <w:rPr>
        <w:rFonts w:ascii="Arial" w:hAnsi="Arial" w:cs="Arial"/>
        <w:sz w:val="20"/>
        <w:szCs w:val="20"/>
      </w:rPr>
      <w:tab/>
      <w:t>PLUME</w:t>
    </w:r>
    <w:r w:rsidRPr="008C773A">
      <w:rPr>
        <w:rFonts w:ascii="Arial" w:hAnsi="Arial" w:cs="Arial"/>
        <w:sz w:val="20"/>
        <w:szCs w:val="20"/>
      </w:rPr>
      <w:tab/>
      <w:t>Ref:</w:t>
    </w:r>
    <w:r w:rsidRPr="008C773A">
      <w:rPr>
        <w:sz w:val="20"/>
        <w:szCs w:val="20"/>
      </w:rPr>
      <w:t xml:space="preserve"> </w:t>
    </w:r>
    <w:r w:rsidRPr="008C773A">
      <w:rPr>
        <w:rFonts w:ascii="Arial" w:hAnsi="Arial" w:cs="Arial"/>
        <w:sz w:val="20"/>
        <w:szCs w:val="20"/>
      </w:rPr>
      <w:t>PLM-</w:t>
    </w:r>
    <w:r>
      <w:rPr>
        <w:rFonts w:ascii="Arial" w:hAnsi="Arial" w:cs="Arial"/>
        <w:sz w:val="20"/>
        <w:szCs w:val="20"/>
      </w:rPr>
      <w:t>CAM</w:t>
    </w:r>
    <w:r w:rsidRPr="008C773A">
      <w:rPr>
        <w:rFonts w:ascii="Arial" w:hAnsi="Arial" w:cs="Arial"/>
        <w:sz w:val="20"/>
        <w:szCs w:val="20"/>
      </w:rPr>
      <w:t>-</w:t>
    </w:r>
    <w:r>
      <w:rPr>
        <w:rFonts w:ascii="Arial" w:hAnsi="Arial" w:cs="Arial"/>
        <w:sz w:val="20"/>
        <w:szCs w:val="20"/>
      </w:rPr>
      <w:t>CPBTestLog</w:t>
    </w:r>
    <w:r w:rsidRPr="008C773A">
      <w:rPr>
        <w:rFonts w:ascii="Arial" w:hAnsi="Arial" w:cs="Arial"/>
        <w:sz w:val="20"/>
        <w:szCs w:val="20"/>
      </w:rPr>
      <w:t>-</w:t>
    </w:r>
    <w:r>
      <w:rPr>
        <w:rFonts w:ascii="Arial" w:hAnsi="Arial" w:cs="Arial"/>
        <w:sz w:val="20"/>
        <w:szCs w:val="20"/>
      </w:rPr>
      <w:t>726</w:t>
    </w:r>
    <w:r w:rsidRPr="008C773A">
      <w:rPr>
        <w:rFonts w:ascii="Arial" w:hAnsi="Arial" w:cs="Arial"/>
        <w:sz w:val="20"/>
        <w:szCs w:val="20"/>
      </w:rPr>
      <w:t>-</w:t>
    </w:r>
    <w:r>
      <w:rPr>
        <w:rFonts w:ascii="Arial" w:hAnsi="Arial" w:cs="Arial"/>
        <w:sz w:val="20"/>
        <w:szCs w:val="20"/>
      </w:rPr>
      <w:t>1</w:t>
    </w:r>
  </w:p>
  <w:p w:rsidR="00C708FD" w:rsidRPr="008C773A" w:rsidRDefault="00C708FD" w:rsidP="006C3421">
    <w:pPr>
      <w:pStyle w:val="Header"/>
      <w:jc w:val="right"/>
      <w:rPr>
        <w:rFonts w:ascii="Arial" w:hAnsi="Arial" w:cs="Arial"/>
        <w:sz w:val="20"/>
        <w:szCs w:val="20"/>
      </w:rPr>
    </w:pPr>
    <w:r>
      <w:rPr>
        <w:rFonts w:ascii="Arial" w:hAnsi="Arial" w:cs="Arial"/>
        <w:sz w:val="20"/>
        <w:szCs w:val="20"/>
      </w:rPr>
      <w:t>Date: 20/11/2009</w:t>
    </w:r>
  </w:p>
  <w:p w:rsidR="00C708FD" w:rsidRDefault="00C708F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6C3421"/>
    <w:rsid w:val="001657EF"/>
    <w:rsid w:val="00466CE5"/>
    <w:rsid w:val="004B7F53"/>
    <w:rsid w:val="00561256"/>
    <w:rsid w:val="005673D4"/>
    <w:rsid w:val="006C3421"/>
    <w:rsid w:val="00986912"/>
    <w:rsid w:val="009919B8"/>
    <w:rsid w:val="00AC4749"/>
    <w:rsid w:val="00C35971"/>
    <w:rsid w:val="00C708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421"/>
  </w:style>
  <w:style w:type="paragraph" w:styleId="Heading1">
    <w:name w:val="heading 1"/>
    <w:basedOn w:val="Normal"/>
    <w:next w:val="Normal"/>
    <w:link w:val="Heading1Char"/>
    <w:autoRedefine/>
    <w:uiPriority w:val="9"/>
    <w:qFormat/>
    <w:rsid w:val="006C3421"/>
    <w:pPr>
      <w:keepNext/>
      <w:keepLines/>
      <w:spacing w:before="360" w:after="0"/>
      <w:outlineLvl w:val="0"/>
    </w:pPr>
    <w:rPr>
      <w:rFonts w:asciiTheme="majorHAnsi" w:eastAsiaTheme="majorEastAsia" w:hAnsiTheme="majorHAnsi" w:cstheme="majorBidi"/>
      <w:b/>
      <w:bCs/>
      <w:color w:val="000000" w:themeColor="accent1" w:themeShade="BF"/>
      <w:szCs w:val="28"/>
    </w:rPr>
  </w:style>
  <w:style w:type="paragraph" w:styleId="Heading2">
    <w:name w:val="heading 2"/>
    <w:basedOn w:val="Normal"/>
    <w:next w:val="Normal"/>
    <w:link w:val="Heading2Char"/>
    <w:uiPriority w:val="9"/>
    <w:unhideWhenUsed/>
    <w:qFormat/>
    <w:rsid w:val="006C3421"/>
    <w:pPr>
      <w:keepNext/>
      <w:keepLines/>
      <w:spacing w:before="200" w:after="0"/>
      <w:outlineLvl w:val="1"/>
    </w:pPr>
    <w:rPr>
      <w:rFonts w:asciiTheme="majorHAnsi" w:eastAsiaTheme="majorEastAsia" w:hAnsiTheme="majorHAnsi" w:cstheme="majorBidi"/>
      <w:b/>
      <w:bCs/>
      <w:color w:val="000000" w:themeColor="accent1"/>
      <w:sz w:val="26"/>
      <w:szCs w:val="26"/>
    </w:rPr>
  </w:style>
  <w:style w:type="paragraph" w:styleId="Heading3">
    <w:name w:val="heading 3"/>
    <w:basedOn w:val="Normal"/>
    <w:next w:val="Normal"/>
    <w:link w:val="Heading3Char"/>
    <w:uiPriority w:val="9"/>
    <w:semiHidden/>
    <w:unhideWhenUsed/>
    <w:qFormat/>
    <w:rsid w:val="006C3421"/>
    <w:pPr>
      <w:keepNext/>
      <w:keepLines/>
      <w:spacing w:before="200" w:after="0"/>
      <w:outlineLvl w:val="2"/>
    </w:pPr>
    <w:rPr>
      <w:rFonts w:asciiTheme="majorHAnsi" w:eastAsiaTheme="majorEastAsia" w:hAnsiTheme="majorHAnsi" w:cstheme="majorBidi"/>
      <w:b/>
      <w:bCs/>
      <w:color w:val="00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rt">
    <w:name w:val="Smart"/>
    <w:basedOn w:val="Normal"/>
    <w:autoRedefine/>
    <w:qFormat/>
    <w:rsid w:val="006C3421"/>
    <w:pPr>
      <w:jc w:val="both"/>
    </w:pPr>
    <w:rPr>
      <w:rFonts w:ascii="Arial" w:hAnsi="Arial"/>
    </w:rPr>
  </w:style>
  <w:style w:type="paragraph" w:styleId="NoSpacing">
    <w:name w:val="No Spacing"/>
    <w:autoRedefine/>
    <w:uiPriority w:val="1"/>
    <w:qFormat/>
    <w:rsid w:val="009919B8"/>
    <w:pPr>
      <w:spacing w:after="0" w:line="240" w:lineRule="auto"/>
      <w:jc w:val="center"/>
    </w:pPr>
  </w:style>
  <w:style w:type="character" w:customStyle="1" w:styleId="Heading1Char">
    <w:name w:val="Heading 1 Char"/>
    <w:basedOn w:val="DefaultParagraphFont"/>
    <w:link w:val="Heading1"/>
    <w:uiPriority w:val="9"/>
    <w:rsid w:val="006C3421"/>
    <w:rPr>
      <w:rFonts w:asciiTheme="majorHAnsi" w:eastAsiaTheme="majorEastAsia" w:hAnsiTheme="majorHAnsi" w:cstheme="majorBidi"/>
      <w:b/>
      <w:bCs/>
      <w:color w:val="000000" w:themeColor="accent1" w:themeShade="BF"/>
      <w:szCs w:val="28"/>
    </w:rPr>
  </w:style>
  <w:style w:type="paragraph" w:styleId="Title">
    <w:name w:val="Title"/>
    <w:basedOn w:val="Normal"/>
    <w:next w:val="Normal"/>
    <w:link w:val="TitleChar"/>
    <w:autoRedefine/>
    <w:uiPriority w:val="10"/>
    <w:qFormat/>
    <w:rsid w:val="006C3421"/>
    <w:pPr>
      <w:spacing w:after="300" w:line="240" w:lineRule="auto"/>
      <w:contextualSpacing/>
      <w:jc w:val="center"/>
    </w:pPr>
    <w:rPr>
      <w:rFonts w:ascii="Arial" w:eastAsiaTheme="majorEastAsia" w:hAnsi="Arial" w:cstheme="majorBidi"/>
      <w:b/>
      <w:color w:val="000000" w:themeColor="text2" w:themeShade="BF"/>
      <w:spacing w:val="5"/>
      <w:kern w:val="28"/>
      <w:sz w:val="24"/>
      <w:szCs w:val="52"/>
    </w:rPr>
  </w:style>
  <w:style w:type="character" w:customStyle="1" w:styleId="TitleChar">
    <w:name w:val="Title Char"/>
    <w:basedOn w:val="DefaultParagraphFont"/>
    <w:link w:val="Title"/>
    <w:uiPriority w:val="10"/>
    <w:rsid w:val="006C3421"/>
    <w:rPr>
      <w:rFonts w:ascii="Arial" w:eastAsiaTheme="majorEastAsia" w:hAnsi="Arial" w:cstheme="majorBidi"/>
      <w:b/>
      <w:color w:val="000000" w:themeColor="text2" w:themeShade="BF"/>
      <w:spacing w:val="5"/>
      <w:kern w:val="28"/>
      <w:sz w:val="24"/>
      <w:szCs w:val="52"/>
    </w:rPr>
  </w:style>
  <w:style w:type="paragraph" w:customStyle="1" w:styleId="HeaderFooter">
    <w:name w:val="Header/Footer"/>
    <w:basedOn w:val="NoSpacing"/>
    <w:autoRedefine/>
    <w:qFormat/>
    <w:rsid w:val="006C3421"/>
    <w:rPr>
      <w:sz w:val="20"/>
    </w:rPr>
  </w:style>
  <w:style w:type="paragraph" w:customStyle="1" w:styleId="Author">
    <w:name w:val="Author"/>
    <w:basedOn w:val="Normal"/>
    <w:next w:val="Normal"/>
    <w:autoRedefine/>
    <w:qFormat/>
    <w:rsid w:val="006C3421"/>
    <w:pPr>
      <w:jc w:val="center"/>
    </w:pPr>
  </w:style>
  <w:style w:type="paragraph" w:styleId="Header">
    <w:name w:val="header"/>
    <w:basedOn w:val="Normal"/>
    <w:link w:val="HeaderChar"/>
    <w:uiPriority w:val="99"/>
    <w:semiHidden/>
    <w:unhideWhenUsed/>
    <w:rsid w:val="006C342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C3421"/>
  </w:style>
  <w:style w:type="paragraph" w:styleId="Footer">
    <w:name w:val="footer"/>
    <w:basedOn w:val="Normal"/>
    <w:link w:val="FooterChar"/>
    <w:uiPriority w:val="99"/>
    <w:unhideWhenUsed/>
    <w:rsid w:val="006C3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421"/>
  </w:style>
  <w:style w:type="table" w:styleId="TableGrid">
    <w:name w:val="Table Grid"/>
    <w:basedOn w:val="TableNormal"/>
    <w:uiPriority w:val="59"/>
    <w:rsid w:val="006C34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C3421"/>
    <w:rPr>
      <w:rFonts w:asciiTheme="majorHAnsi" w:eastAsiaTheme="majorEastAsia" w:hAnsiTheme="majorHAnsi" w:cstheme="majorBidi"/>
      <w:b/>
      <w:bCs/>
      <w:color w:val="000000" w:themeColor="accent1"/>
      <w:sz w:val="26"/>
      <w:szCs w:val="26"/>
    </w:rPr>
  </w:style>
  <w:style w:type="character" w:customStyle="1" w:styleId="Heading3Char">
    <w:name w:val="Heading 3 Char"/>
    <w:basedOn w:val="DefaultParagraphFont"/>
    <w:link w:val="Heading3"/>
    <w:uiPriority w:val="9"/>
    <w:semiHidden/>
    <w:rsid w:val="006C3421"/>
    <w:rPr>
      <w:rFonts w:asciiTheme="majorHAnsi" w:eastAsiaTheme="majorEastAsia" w:hAnsiTheme="majorHAnsi" w:cstheme="majorBidi"/>
      <w:b/>
      <w:bCs/>
      <w:color w:val="000000" w:themeColor="accent1"/>
    </w:rPr>
  </w:style>
  <w:style w:type="character" w:styleId="CommentReference">
    <w:name w:val="annotation reference"/>
    <w:basedOn w:val="DefaultParagraphFont"/>
    <w:uiPriority w:val="99"/>
    <w:semiHidden/>
    <w:unhideWhenUsed/>
    <w:rsid w:val="006C3421"/>
    <w:rPr>
      <w:sz w:val="16"/>
      <w:szCs w:val="16"/>
    </w:rPr>
  </w:style>
  <w:style w:type="paragraph" w:styleId="CommentText">
    <w:name w:val="annotation text"/>
    <w:basedOn w:val="Normal"/>
    <w:link w:val="CommentTextChar"/>
    <w:uiPriority w:val="99"/>
    <w:semiHidden/>
    <w:unhideWhenUsed/>
    <w:rsid w:val="006C3421"/>
    <w:pPr>
      <w:spacing w:line="240" w:lineRule="auto"/>
    </w:pPr>
    <w:rPr>
      <w:sz w:val="20"/>
      <w:szCs w:val="20"/>
    </w:rPr>
  </w:style>
  <w:style w:type="character" w:customStyle="1" w:styleId="CommentTextChar">
    <w:name w:val="Comment Text Char"/>
    <w:basedOn w:val="DefaultParagraphFont"/>
    <w:link w:val="CommentText"/>
    <w:uiPriority w:val="99"/>
    <w:semiHidden/>
    <w:rsid w:val="006C3421"/>
    <w:rPr>
      <w:sz w:val="20"/>
      <w:szCs w:val="20"/>
    </w:rPr>
  </w:style>
  <w:style w:type="paragraph" w:styleId="BalloonText">
    <w:name w:val="Balloon Text"/>
    <w:basedOn w:val="Normal"/>
    <w:link w:val="BalloonTextChar"/>
    <w:uiPriority w:val="99"/>
    <w:semiHidden/>
    <w:unhideWhenUsed/>
    <w:rsid w:val="006C3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421"/>
    <w:rPr>
      <w:rFonts w:ascii="Tahoma" w:hAnsi="Tahoma" w:cs="Tahoma"/>
      <w:sz w:val="16"/>
      <w:szCs w:val="16"/>
    </w:rPr>
  </w:style>
  <w:style w:type="paragraph" w:styleId="Caption">
    <w:name w:val="caption"/>
    <w:basedOn w:val="Normal"/>
    <w:next w:val="Normal"/>
    <w:uiPriority w:val="35"/>
    <w:unhideWhenUsed/>
    <w:qFormat/>
    <w:rsid w:val="009919B8"/>
    <w:pPr>
      <w:spacing w:line="240" w:lineRule="auto"/>
    </w:pPr>
    <w:rPr>
      <w:b/>
      <w:bCs/>
      <w:color w:val="000000" w:themeColor="accent1"/>
      <w:sz w:val="18"/>
      <w:szCs w:val="18"/>
    </w:rPr>
  </w:style>
  <w:style w:type="table" w:customStyle="1" w:styleId="MediumGrid31">
    <w:name w:val="Medium Grid 31"/>
    <w:basedOn w:val="TableNormal"/>
    <w:uiPriority w:val="69"/>
    <w:rsid w:val="00C708FD"/>
    <w:pPr>
      <w:spacing w:after="0" w:line="240" w:lineRule="auto"/>
    </w:pPr>
    <w:rPr>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Smart">
  <a:themeElements>
    <a:clrScheme name="Smart">
      <a:dk1>
        <a:sysClr val="windowText" lastClr="000000"/>
      </a:dk1>
      <a:lt1>
        <a:sysClr val="window" lastClr="FFFFFF"/>
      </a:lt1>
      <a:dk2>
        <a:srgbClr val="000000"/>
      </a:dk2>
      <a:lt2>
        <a:srgbClr val="F2F2F2"/>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9A69C-3AF6-44E3-A8D9-5C9FD810D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Fraser Kettle</dc:creator>
  <cp:lastModifiedBy>Fraser Kettle</cp:lastModifiedBy>
  <cp:revision>3</cp:revision>
  <dcterms:created xsi:type="dcterms:W3CDTF">2009-11-20T15:25:00Z</dcterms:created>
  <dcterms:modified xsi:type="dcterms:W3CDTF">2009-11-20T16:27:00Z</dcterms:modified>
</cp:coreProperties>
</file>